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5A81" w:rsidRPr="00E25A81" w:rsidRDefault="00E25A81" w:rsidP="00E25A81">
      <w:pPr>
        <w:jc w:val="center"/>
        <w:rPr>
          <w:rFonts w:ascii="標楷體" w:eastAsia="標楷體" w:hAnsi="標楷體" w:cs="DFKaiShu-SB-Estd-BF"/>
          <w:b/>
          <w:kern w:val="0"/>
          <w:sz w:val="36"/>
          <w:szCs w:val="36"/>
        </w:rPr>
      </w:pPr>
      <w:r w:rsidRPr="00E25A81">
        <w:rPr>
          <w:rFonts w:ascii="標楷體" w:eastAsia="標楷體" w:hAnsi="標楷體" w:cs="DFKaiShu-SB-Estd-BF" w:hint="eastAsia"/>
          <w:b/>
          <w:kern w:val="0"/>
          <w:sz w:val="36"/>
          <w:szCs w:val="36"/>
        </w:rPr>
        <w:t>國立臺灣戲曲學院教學助理培訓暨考核要點</w:t>
      </w:r>
    </w:p>
    <w:p w:rsidR="00E25A81" w:rsidRPr="00E25A81" w:rsidRDefault="00E25A81" w:rsidP="00E25A81">
      <w:pPr>
        <w:pStyle w:val="a7"/>
        <w:numPr>
          <w:ilvl w:val="0"/>
          <w:numId w:val="2"/>
        </w:numPr>
        <w:ind w:leftChars="0"/>
        <w:jc w:val="right"/>
        <w:rPr>
          <w:rFonts w:ascii="標楷體" w:eastAsia="標楷體" w:hAnsi="標楷體" w:cs="DFKaiShu-SB-Estd-BF"/>
          <w:kern w:val="0"/>
          <w:sz w:val="20"/>
        </w:rPr>
      </w:pPr>
      <w:r w:rsidRPr="00E25A81">
        <w:rPr>
          <w:rFonts w:ascii="標楷體" w:eastAsia="標楷體" w:hAnsi="標楷體" w:cs="DFKaiShu-SB-Estd-BF" w:hint="eastAsia"/>
          <w:kern w:val="0"/>
          <w:sz w:val="20"/>
        </w:rPr>
        <w:t>年</w:t>
      </w:r>
      <w:r w:rsidRPr="00E25A81">
        <w:rPr>
          <w:rFonts w:ascii="標楷體" w:eastAsia="標楷體" w:hAnsi="標楷體"/>
          <w:kern w:val="0"/>
          <w:sz w:val="20"/>
        </w:rPr>
        <w:t xml:space="preserve">8 </w:t>
      </w:r>
      <w:r w:rsidRPr="00E25A81">
        <w:rPr>
          <w:rFonts w:ascii="標楷體" w:eastAsia="標楷體" w:hAnsi="標楷體" w:cs="DFKaiShu-SB-Estd-BF" w:hint="eastAsia"/>
          <w:kern w:val="0"/>
          <w:sz w:val="20"/>
        </w:rPr>
        <w:t>月</w:t>
      </w:r>
      <w:r w:rsidRPr="00E25A81">
        <w:rPr>
          <w:rFonts w:ascii="標楷體" w:eastAsia="標楷體" w:hAnsi="標楷體"/>
          <w:kern w:val="0"/>
          <w:sz w:val="20"/>
        </w:rPr>
        <w:t xml:space="preserve">29 </w:t>
      </w:r>
      <w:r w:rsidRPr="00E25A81">
        <w:rPr>
          <w:rFonts w:ascii="標楷體" w:eastAsia="標楷體" w:hAnsi="標楷體" w:cs="DFKaiShu-SB-Estd-BF" w:hint="eastAsia"/>
          <w:kern w:val="0"/>
          <w:sz w:val="20"/>
        </w:rPr>
        <w:t>日</w:t>
      </w:r>
      <w:r w:rsidRPr="00E25A81">
        <w:rPr>
          <w:rFonts w:ascii="標楷體" w:eastAsia="標楷體" w:hAnsi="標楷體"/>
          <w:kern w:val="0"/>
          <w:sz w:val="20"/>
        </w:rPr>
        <w:t xml:space="preserve">100 </w:t>
      </w:r>
      <w:r w:rsidRPr="00E25A81">
        <w:rPr>
          <w:rFonts w:ascii="標楷體" w:eastAsia="標楷體" w:hAnsi="標楷體" w:cs="DFKaiShu-SB-Estd-BF" w:hint="eastAsia"/>
          <w:kern w:val="0"/>
          <w:sz w:val="20"/>
        </w:rPr>
        <w:t>學年度第一次北區教資中心計畫工作會議通過修正</w:t>
      </w:r>
    </w:p>
    <w:p w:rsidR="00E25A81" w:rsidRDefault="00E25A81" w:rsidP="00E25A81">
      <w:pPr>
        <w:pStyle w:val="a7"/>
        <w:numPr>
          <w:ilvl w:val="0"/>
          <w:numId w:val="1"/>
        </w:numPr>
        <w:ind w:leftChars="0" w:left="426"/>
        <w:rPr>
          <w:rFonts w:ascii="標楷體" w:eastAsia="標楷體" w:hAnsi="標楷體" w:cs="DFKaiShu-SB-Estd-BF"/>
          <w:kern w:val="0"/>
          <w:szCs w:val="24"/>
        </w:rPr>
      </w:pPr>
      <w:r w:rsidRPr="00E25A81">
        <w:rPr>
          <w:rFonts w:ascii="標楷體" w:eastAsia="標楷體" w:hAnsi="標楷體" w:cs="DFKaiShu-SB-Estd-BF" w:hint="eastAsia"/>
          <w:kern w:val="0"/>
          <w:szCs w:val="24"/>
        </w:rPr>
        <w:t>為鼓勵教師提昇教學品質及學習成效，使教學助理瞭解本校教學助理制度與職責、發揮其專長，並增進輔導學生解決課業及術科練習問題，依據「臺灣戲曲學院教學助理制度實施要點」相關規定訂定本校教學助理培訓暨考核要點</w:t>
      </w:r>
      <w:r w:rsidRPr="00E25A81">
        <w:rPr>
          <w:rFonts w:ascii="標楷體" w:eastAsia="標楷體" w:hAnsi="標楷體" w:cs="DFKaiShu-SB-Estd-BF"/>
          <w:kern w:val="0"/>
          <w:szCs w:val="24"/>
        </w:rPr>
        <w:t>(</w:t>
      </w:r>
      <w:r w:rsidRPr="00E25A81">
        <w:rPr>
          <w:rFonts w:ascii="標楷體" w:eastAsia="標楷體" w:hAnsi="標楷體" w:cs="DFKaiShu-SB-Estd-BF" w:hint="eastAsia"/>
          <w:kern w:val="0"/>
          <w:szCs w:val="24"/>
        </w:rPr>
        <w:t>以下簡稱本要點</w:t>
      </w:r>
      <w:r w:rsidRPr="00E25A81">
        <w:rPr>
          <w:rFonts w:ascii="標楷體" w:eastAsia="標楷體" w:hAnsi="標楷體" w:cs="DFKaiShu-SB-Estd-BF"/>
          <w:kern w:val="0"/>
          <w:szCs w:val="24"/>
        </w:rPr>
        <w:t>)</w:t>
      </w:r>
      <w:r w:rsidRPr="00E25A81">
        <w:rPr>
          <w:rFonts w:ascii="標楷體" w:eastAsia="標楷體" w:hAnsi="標楷體" w:cs="DFKaiShu-SB-Estd-BF" w:hint="eastAsia"/>
          <w:kern w:val="0"/>
          <w:szCs w:val="24"/>
        </w:rPr>
        <w:t>。</w:t>
      </w:r>
    </w:p>
    <w:p w:rsidR="00E25A81" w:rsidRDefault="00E25A81" w:rsidP="00E25A81">
      <w:pPr>
        <w:pStyle w:val="a7"/>
        <w:numPr>
          <w:ilvl w:val="0"/>
          <w:numId w:val="1"/>
        </w:numPr>
        <w:ind w:leftChars="0"/>
        <w:rPr>
          <w:rFonts w:ascii="標楷體" w:eastAsia="標楷體" w:hAnsi="標楷體" w:cs="DFKaiShu-SB-Estd-BF"/>
          <w:kern w:val="0"/>
          <w:szCs w:val="24"/>
        </w:rPr>
      </w:pPr>
      <w:r w:rsidRPr="00E25A81">
        <w:rPr>
          <w:rFonts w:ascii="標楷體" w:eastAsia="標楷體" w:hAnsi="標楷體" w:cs="DFKaiShu-SB-Estd-BF" w:hint="eastAsia"/>
          <w:kern w:val="0"/>
          <w:szCs w:val="24"/>
        </w:rPr>
        <w:t>本辦法適用對象之「教學助理」</w:t>
      </w:r>
      <w:r w:rsidRPr="00E25A81">
        <w:rPr>
          <w:rFonts w:ascii="標楷體" w:eastAsia="標楷體" w:hAnsi="標楷體" w:cs="DFKaiShu-SB-Estd-BF"/>
          <w:kern w:val="0"/>
          <w:szCs w:val="24"/>
        </w:rPr>
        <w:t>(Teaching Assistant,</w:t>
      </w:r>
      <w:r w:rsidRPr="00E25A81">
        <w:rPr>
          <w:rFonts w:ascii="標楷體" w:eastAsia="標楷體" w:hAnsi="標楷體" w:cs="DFKaiShu-SB-Estd-BF" w:hint="eastAsia"/>
          <w:kern w:val="0"/>
          <w:szCs w:val="24"/>
        </w:rPr>
        <w:t>簡稱</w:t>
      </w:r>
      <w:r w:rsidRPr="00E25A81">
        <w:rPr>
          <w:rFonts w:ascii="標楷體" w:eastAsia="標楷體" w:hAnsi="標楷體" w:cs="DFKaiShu-SB-Estd-BF"/>
          <w:kern w:val="0"/>
          <w:szCs w:val="24"/>
        </w:rPr>
        <w:t>TA)</w:t>
      </w:r>
      <w:r w:rsidRPr="00E25A81">
        <w:rPr>
          <w:rFonts w:ascii="標楷體" w:eastAsia="標楷體" w:hAnsi="標楷體" w:cs="DFKaiShu-SB-Estd-BF" w:hint="eastAsia"/>
          <w:kern w:val="0"/>
          <w:szCs w:val="24"/>
        </w:rPr>
        <w:t>係指參與協助授課教師進行各類教學與研究活動，或針對學院部學生進行補救教學</w:t>
      </w:r>
      <w:r w:rsidRPr="00E25A81">
        <w:rPr>
          <w:rFonts w:ascii="標楷體" w:eastAsia="標楷體" w:hAnsi="標楷體" w:cs="DFKaiShu-SB-Estd-BF"/>
          <w:kern w:val="0"/>
          <w:szCs w:val="24"/>
        </w:rPr>
        <w:t>(</w:t>
      </w:r>
      <w:r w:rsidRPr="00E25A81">
        <w:rPr>
          <w:rFonts w:ascii="標楷體" w:eastAsia="標楷體" w:hAnsi="標楷體" w:cs="DFKaiShu-SB-Estd-BF" w:hint="eastAsia"/>
          <w:kern w:val="0"/>
          <w:szCs w:val="24"/>
        </w:rPr>
        <w:t>含專業基礎課程、個別諮詢等</w:t>
      </w:r>
      <w:r w:rsidRPr="00E25A81">
        <w:rPr>
          <w:rFonts w:ascii="標楷體" w:eastAsia="標楷體" w:hAnsi="標楷體" w:cs="DFKaiShu-SB-Estd-BF"/>
          <w:kern w:val="0"/>
          <w:szCs w:val="24"/>
        </w:rPr>
        <w:t>)</w:t>
      </w:r>
      <w:r w:rsidRPr="00E25A81">
        <w:rPr>
          <w:rFonts w:ascii="標楷體" w:eastAsia="標楷體" w:hAnsi="標楷體" w:cs="DFKaiShu-SB-Estd-BF" w:hint="eastAsia"/>
          <w:kern w:val="0"/>
          <w:szCs w:val="24"/>
        </w:rPr>
        <w:t>，及通識講座之教學卓越計畫教學助理。</w:t>
      </w:r>
    </w:p>
    <w:p w:rsidR="00E25A81" w:rsidRDefault="00E25A81" w:rsidP="00E25A81">
      <w:pPr>
        <w:pStyle w:val="a7"/>
        <w:numPr>
          <w:ilvl w:val="0"/>
          <w:numId w:val="1"/>
        </w:numPr>
        <w:ind w:leftChars="0"/>
        <w:rPr>
          <w:rFonts w:ascii="標楷體" w:eastAsia="標楷體" w:hAnsi="標楷體" w:cs="DFKaiShu-SB-Estd-BF"/>
          <w:kern w:val="0"/>
          <w:szCs w:val="24"/>
        </w:rPr>
      </w:pPr>
      <w:r w:rsidRPr="00E25A81">
        <w:rPr>
          <w:rFonts w:ascii="標楷體" w:eastAsia="標楷體" w:hAnsi="標楷體" w:cs="DFKaiShu-SB-Estd-BF" w:hint="eastAsia"/>
          <w:kern w:val="0"/>
          <w:szCs w:val="24"/>
        </w:rPr>
        <w:t>教學助理</w:t>
      </w:r>
      <w:proofErr w:type="gramStart"/>
      <w:r w:rsidRPr="00E25A81">
        <w:rPr>
          <w:rFonts w:ascii="標楷體" w:eastAsia="標楷體" w:hAnsi="標楷體" w:cs="DFKaiShu-SB-Estd-BF" w:hint="eastAsia"/>
          <w:kern w:val="0"/>
          <w:szCs w:val="24"/>
        </w:rPr>
        <w:t>採</w:t>
      </w:r>
      <w:proofErr w:type="gramEnd"/>
      <w:r w:rsidRPr="00E25A81">
        <w:rPr>
          <w:rFonts w:ascii="標楷體" w:eastAsia="標楷體" w:hAnsi="標楷體" w:cs="DFKaiShu-SB-Estd-BF" w:hint="eastAsia"/>
          <w:kern w:val="0"/>
          <w:szCs w:val="24"/>
        </w:rPr>
        <w:t>一學期</w:t>
      </w:r>
      <w:proofErr w:type="gramStart"/>
      <w:r w:rsidRPr="00E25A81">
        <w:rPr>
          <w:rFonts w:ascii="標楷體" w:eastAsia="標楷體" w:hAnsi="標楷體" w:cs="DFKaiShu-SB-Estd-BF" w:hint="eastAsia"/>
          <w:kern w:val="0"/>
          <w:szCs w:val="24"/>
        </w:rPr>
        <w:t>一</w:t>
      </w:r>
      <w:proofErr w:type="gramEnd"/>
      <w:r w:rsidRPr="00E25A81">
        <w:rPr>
          <w:rFonts w:ascii="標楷體" w:eastAsia="標楷體" w:hAnsi="標楷體" w:cs="DFKaiShu-SB-Estd-BF" w:hint="eastAsia"/>
          <w:kern w:val="0"/>
          <w:szCs w:val="24"/>
        </w:rPr>
        <w:t>聘制，教務處教學資源中心將於寒暑假期間，公告次一學期教學助理實施計畫、補助教學助理名額及總經費等事宜。獲得聘任之教學助理，應至</w:t>
      </w:r>
      <w:r w:rsidRPr="00F073D7">
        <w:rPr>
          <w:rFonts w:ascii="標楷體" w:eastAsia="標楷體" w:hAnsi="標楷體" w:cs="DFKaiShu-SB-Estd-BF"/>
          <w:color w:val="FF0000"/>
          <w:kern w:val="0"/>
          <w:szCs w:val="24"/>
        </w:rPr>
        <w:t xml:space="preserve">TA </w:t>
      </w:r>
      <w:r w:rsidRPr="00F073D7">
        <w:rPr>
          <w:rFonts w:ascii="標楷體" w:eastAsia="標楷體" w:hAnsi="標楷體" w:cs="DFKaiShu-SB-Estd-BF" w:hint="eastAsia"/>
          <w:color w:val="FF0000"/>
          <w:kern w:val="0"/>
          <w:szCs w:val="24"/>
        </w:rPr>
        <w:t>管考平台</w:t>
      </w:r>
      <w:r w:rsidRPr="00E25A81">
        <w:rPr>
          <w:rFonts w:ascii="標楷體" w:eastAsia="標楷體" w:hAnsi="標楷體" w:cs="DFKaiShu-SB-Estd-BF" w:hint="eastAsia"/>
          <w:kern w:val="0"/>
          <w:szCs w:val="24"/>
        </w:rPr>
        <w:t>填寫教學助理基本資料表等重要資料</w:t>
      </w:r>
      <w:r w:rsidRPr="00F073D7">
        <w:rPr>
          <w:rFonts w:ascii="標楷體" w:eastAsia="標楷體" w:hAnsi="標楷體" w:cs="DFKaiShu-SB-Estd-BF" w:hint="eastAsia"/>
          <w:color w:val="FF0000"/>
          <w:kern w:val="0"/>
          <w:szCs w:val="24"/>
        </w:rPr>
        <w:t>，並將上述資料轉</w:t>
      </w:r>
      <w:r w:rsidRPr="00E25A81">
        <w:rPr>
          <w:rFonts w:ascii="標楷體" w:eastAsia="標楷體" w:hAnsi="標楷體" w:cs="DFKaiShu-SB-Estd-BF" w:hint="eastAsia"/>
          <w:kern w:val="0"/>
          <w:szCs w:val="24"/>
        </w:rPr>
        <w:t>交教務處</w:t>
      </w:r>
      <w:r w:rsidRPr="00F073D7">
        <w:rPr>
          <w:rFonts w:ascii="標楷體" w:eastAsia="標楷體" w:hAnsi="標楷體" w:cs="DFKaiShu-SB-Estd-BF" w:hint="eastAsia"/>
          <w:color w:val="FF0000"/>
          <w:kern w:val="0"/>
          <w:szCs w:val="24"/>
        </w:rPr>
        <w:t>教學組</w:t>
      </w:r>
      <w:r w:rsidRPr="00E25A81">
        <w:rPr>
          <w:rFonts w:ascii="標楷體" w:eastAsia="標楷體" w:hAnsi="標楷體" w:cs="DFKaiShu-SB-Estd-BF" w:hint="eastAsia"/>
          <w:kern w:val="0"/>
          <w:szCs w:val="24"/>
        </w:rPr>
        <w:t>留存備查。</w:t>
      </w:r>
    </w:p>
    <w:p w:rsidR="00E25A81" w:rsidRPr="00E25A81" w:rsidRDefault="00E25A81" w:rsidP="00E25A81">
      <w:pPr>
        <w:pStyle w:val="a7"/>
        <w:numPr>
          <w:ilvl w:val="0"/>
          <w:numId w:val="1"/>
        </w:numPr>
        <w:ind w:leftChars="0"/>
        <w:rPr>
          <w:rFonts w:ascii="標楷體" w:eastAsia="標楷體" w:hAnsi="標楷體" w:cs="DFKaiShu-SB-Estd-BF"/>
          <w:kern w:val="0"/>
          <w:szCs w:val="24"/>
        </w:rPr>
      </w:pPr>
      <w:r w:rsidRPr="00E25A81">
        <w:rPr>
          <w:rFonts w:ascii="標楷體" w:eastAsia="標楷體" w:hAnsi="標楷體" w:cs="DFKaiShu-SB-Estd-BF" w:hint="eastAsia"/>
          <w:kern w:val="0"/>
          <w:szCs w:val="24"/>
        </w:rPr>
        <w:t>教學助理培訓與研習</w:t>
      </w:r>
    </w:p>
    <w:p w:rsidR="00E25A81" w:rsidRPr="00E25A81" w:rsidRDefault="00E25A81" w:rsidP="00E25A81">
      <w:pPr>
        <w:pStyle w:val="a7"/>
        <w:numPr>
          <w:ilvl w:val="0"/>
          <w:numId w:val="3"/>
        </w:numPr>
        <w:ind w:leftChars="0"/>
        <w:rPr>
          <w:rFonts w:ascii="標楷體" w:eastAsia="標楷體" w:hAnsi="標楷體" w:cs="DFKaiShu-SB-Estd-BF"/>
          <w:kern w:val="0"/>
          <w:szCs w:val="24"/>
        </w:rPr>
      </w:pPr>
      <w:r w:rsidRPr="00E25A81">
        <w:rPr>
          <w:rFonts w:ascii="標楷體" w:eastAsia="標楷體" w:hAnsi="標楷體" w:cs="DFKaiShu-SB-Estd-BF" w:hint="eastAsia"/>
          <w:kern w:val="0"/>
          <w:szCs w:val="24"/>
        </w:rPr>
        <w:t>教學助理由本校專、兼</w:t>
      </w:r>
      <w:bookmarkStart w:id="0" w:name="_GoBack"/>
      <w:bookmarkEnd w:id="0"/>
      <w:r w:rsidRPr="00E25A81">
        <w:rPr>
          <w:rFonts w:ascii="標楷體" w:eastAsia="標楷體" w:hAnsi="標楷體" w:cs="DFKaiShu-SB-Estd-BF" w:hint="eastAsia"/>
          <w:kern w:val="0"/>
          <w:szCs w:val="24"/>
        </w:rPr>
        <w:t>任教師提出申請，每位教師每學期以申請</w:t>
      </w:r>
      <w:r w:rsidRPr="00E25A81">
        <w:rPr>
          <w:rFonts w:ascii="標楷體" w:eastAsia="標楷體" w:hAnsi="標楷體" w:cs="DFKaiShu-SB-Estd-BF"/>
          <w:kern w:val="0"/>
          <w:szCs w:val="24"/>
        </w:rPr>
        <w:t xml:space="preserve">1 </w:t>
      </w:r>
      <w:r w:rsidRPr="00E25A81">
        <w:rPr>
          <w:rFonts w:ascii="標楷體" w:eastAsia="標楷體" w:hAnsi="標楷體" w:cs="DFKaiShu-SB-Estd-BF" w:hint="eastAsia"/>
          <w:kern w:val="0"/>
          <w:szCs w:val="24"/>
        </w:rPr>
        <w:t>件（</w:t>
      </w:r>
      <w:r w:rsidRPr="00E25A81">
        <w:rPr>
          <w:rFonts w:ascii="標楷體" w:eastAsia="標楷體" w:hAnsi="標楷體" w:cs="DFKaiShu-SB-Estd-BF"/>
          <w:kern w:val="0"/>
          <w:szCs w:val="24"/>
        </w:rPr>
        <w:t xml:space="preserve">1 </w:t>
      </w:r>
      <w:proofErr w:type="gramStart"/>
      <w:r w:rsidRPr="00E25A81">
        <w:rPr>
          <w:rFonts w:ascii="標楷體" w:eastAsia="標楷體" w:hAnsi="標楷體" w:cs="DFKaiShu-SB-Estd-BF" w:hint="eastAsia"/>
          <w:kern w:val="0"/>
          <w:szCs w:val="24"/>
        </w:rPr>
        <w:t>個</w:t>
      </w:r>
      <w:proofErr w:type="gramEnd"/>
      <w:r w:rsidRPr="00E25A81">
        <w:rPr>
          <w:rFonts w:ascii="標楷體" w:eastAsia="標楷體" w:hAnsi="標楷體" w:cs="DFKaiShu-SB-Estd-BF" w:hint="eastAsia"/>
          <w:kern w:val="0"/>
          <w:szCs w:val="24"/>
        </w:rPr>
        <w:t>課程）為限，且該課程教學助理不得重複擔任其他科目教學助理工作。</w:t>
      </w:r>
    </w:p>
    <w:p w:rsidR="00E25A81" w:rsidRDefault="00E25A81" w:rsidP="00E25A81">
      <w:pPr>
        <w:pStyle w:val="a7"/>
        <w:numPr>
          <w:ilvl w:val="0"/>
          <w:numId w:val="3"/>
        </w:numPr>
        <w:ind w:leftChars="0"/>
        <w:rPr>
          <w:rFonts w:ascii="標楷體" w:eastAsia="標楷體" w:hAnsi="標楷體" w:cs="DFKaiShu-SB-Estd-BF"/>
          <w:kern w:val="0"/>
          <w:szCs w:val="24"/>
        </w:rPr>
      </w:pPr>
      <w:r w:rsidRPr="00E25A81">
        <w:rPr>
          <w:rFonts w:ascii="標楷體" w:eastAsia="標楷體" w:hAnsi="標楷體" w:cs="DFKaiShu-SB-Estd-BF" w:hint="eastAsia"/>
          <w:kern w:val="0"/>
          <w:szCs w:val="24"/>
        </w:rPr>
        <w:t>教學助理須具備學科或術科專業素養、資訊媒體操作技能及協調輔導能力，故教學助理應義務參與學校或學系所舉辦之各項培訓課程、研習工作坊、成果發表、綜合座談及檢討會等相關活動，以提昇協助教學職能，無故不參加培訓或相關研討活動者取消其教學助理資格。</w:t>
      </w:r>
    </w:p>
    <w:p w:rsidR="00E25A81" w:rsidRDefault="00E25A81" w:rsidP="00E25A81">
      <w:pPr>
        <w:pStyle w:val="a7"/>
        <w:numPr>
          <w:ilvl w:val="0"/>
          <w:numId w:val="3"/>
        </w:numPr>
        <w:ind w:leftChars="0"/>
        <w:rPr>
          <w:rFonts w:ascii="標楷體" w:eastAsia="標楷體" w:hAnsi="標楷體" w:cs="DFKaiShu-SB-Estd-BF"/>
          <w:kern w:val="0"/>
          <w:szCs w:val="24"/>
        </w:rPr>
      </w:pPr>
      <w:r w:rsidRPr="00E25A81">
        <w:rPr>
          <w:rFonts w:ascii="標楷體" w:eastAsia="標楷體" w:hAnsi="標楷體" w:cs="DFKaiShu-SB-Estd-BF" w:hint="eastAsia"/>
          <w:kern w:val="0"/>
          <w:szCs w:val="24"/>
        </w:rPr>
        <w:t>業管單位每學期定期開設二階段課程，內容如下：</w:t>
      </w:r>
    </w:p>
    <w:p w:rsidR="00E25A81" w:rsidRDefault="00E25A81" w:rsidP="00E25A81">
      <w:pPr>
        <w:pStyle w:val="a7"/>
        <w:numPr>
          <w:ilvl w:val="0"/>
          <w:numId w:val="5"/>
        </w:numPr>
        <w:ind w:leftChars="0"/>
        <w:rPr>
          <w:rFonts w:ascii="標楷體" w:eastAsia="標楷體" w:hAnsi="標楷體" w:cs="DFKaiShu-SB-Estd-BF"/>
          <w:kern w:val="0"/>
          <w:szCs w:val="24"/>
        </w:rPr>
      </w:pPr>
      <w:r w:rsidRPr="00E25A81">
        <w:rPr>
          <w:rFonts w:ascii="標楷體" w:eastAsia="標楷體" w:hAnsi="標楷體" w:cs="DFKaiShu-SB-Estd-BF" w:hint="eastAsia"/>
          <w:kern w:val="0"/>
          <w:szCs w:val="24"/>
        </w:rPr>
        <w:t>第一階段：完整參與所有基本能力培訓課程（必修課），經認證後即頒予甄選資格證書，始獲得參與教學助理甄選資格，選修課程可視個人需求修習。</w:t>
      </w:r>
    </w:p>
    <w:p w:rsidR="00E25A81" w:rsidRPr="00E25A81" w:rsidRDefault="00E25A81" w:rsidP="00E25A81">
      <w:pPr>
        <w:pStyle w:val="a7"/>
        <w:numPr>
          <w:ilvl w:val="0"/>
          <w:numId w:val="5"/>
        </w:numPr>
        <w:ind w:leftChars="0"/>
        <w:rPr>
          <w:rFonts w:ascii="標楷體" w:eastAsia="標楷體" w:hAnsi="標楷體" w:cs="DFKaiShu-SB-Estd-BF"/>
          <w:kern w:val="0"/>
          <w:szCs w:val="24"/>
        </w:rPr>
      </w:pPr>
      <w:r w:rsidRPr="00E25A81">
        <w:rPr>
          <w:rFonts w:ascii="標楷體" w:eastAsia="標楷體" w:hAnsi="標楷體" w:cs="DFKaiShu-SB-Estd-BF" w:hint="eastAsia"/>
          <w:kern w:val="0"/>
          <w:szCs w:val="24"/>
        </w:rPr>
        <w:t>第二階段：本校亦將不定期舉辦研習課程，協助增進其各種技能、累積專業能力。課程包含各種</w:t>
      </w:r>
      <w:r w:rsidRPr="00E25A81">
        <w:rPr>
          <w:rFonts w:ascii="標楷體" w:eastAsia="標楷體" w:hAnsi="標楷體" w:cs="DFKaiShu-SB-Estd-BF"/>
          <w:kern w:val="0"/>
          <w:szCs w:val="24"/>
        </w:rPr>
        <w:t xml:space="preserve">TA </w:t>
      </w:r>
      <w:r w:rsidRPr="00E25A81">
        <w:rPr>
          <w:rFonts w:ascii="標楷體" w:eastAsia="標楷體" w:hAnsi="標楷體" w:cs="DFKaiShu-SB-Estd-BF" w:hint="eastAsia"/>
          <w:kern w:val="0"/>
          <w:szCs w:val="24"/>
        </w:rPr>
        <w:t>工作坊、心得分享、優良</w:t>
      </w:r>
      <w:r w:rsidRPr="00E25A81">
        <w:rPr>
          <w:rFonts w:ascii="標楷體" w:eastAsia="標楷體" w:hAnsi="標楷體" w:cs="DFKaiShu-SB-Estd-BF"/>
          <w:kern w:val="0"/>
          <w:szCs w:val="24"/>
        </w:rPr>
        <w:t xml:space="preserve">TA </w:t>
      </w:r>
      <w:r w:rsidRPr="00E25A81">
        <w:rPr>
          <w:rFonts w:ascii="標楷體" w:eastAsia="標楷體" w:hAnsi="標楷體" w:cs="DFKaiShu-SB-Estd-BF" w:hint="eastAsia"/>
          <w:kern w:val="0"/>
          <w:szCs w:val="24"/>
        </w:rPr>
        <w:t>頒獎典禮、期末成果發表等。獲聘任之教學助理需完整參加，始完成第二階段認證，並於期末頒予「教學助理證書」。</w:t>
      </w:r>
    </w:p>
    <w:p w:rsidR="00E25A81" w:rsidRDefault="00E25A81" w:rsidP="00E25A81">
      <w:pPr>
        <w:pStyle w:val="a7"/>
        <w:numPr>
          <w:ilvl w:val="0"/>
          <w:numId w:val="3"/>
        </w:numPr>
        <w:ind w:leftChars="0"/>
        <w:rPr>
          <w:rFonts w:ascii="標楷體" w:eastAsia="標楷體" w:hAnsi="標楷體" w:cs="DFKaiShu-SB-Estd-BF"/>
          <w:kern w:val="0"/>
          <w:szCs w:val="24"/>
        </w:rPr>
      </w:pPr>
      <w:r w:rsidRPr="00E25A81">
        <w:rPr>
          <w:rFonts w:ascii="標楷體" w:eastAsia="標楷體" w:hAnsi="標楷體" w:cs="DFKaiShu-SB-Estd-BF" w:hint="eastAsia"/>
          <w:kern w:val="0"/>
          <w:szCs w:val="24"/>
        </w:rPr>
        <w:t>教學助理需全程參加該學期本校舉辦之</w:t>
      </w:r>
      <w:r w:rsidRPr="00E25A81">
        <w:rPr>
          <w:rFonts w:ascii="標楷體" w:eastAsia="標楷體" w:hAnsi="標楷體" w:cs="DFKaiShu-SB-Estd-BF"/>
          <w:kern w:val="0"/>
          <w:szCs w:val="24"/>
        </w:rPr>
        <w:t xml:space="preserve">TA </w:t>
      </w:r>
      <w:r w:rsidRPr="00E25A81">
        <w:rPr>
          <w:rFonts w:ascii="標楷體" w:eastAsia="標楷體" w:hAnsi="標楷體" w:cs="DFKaiShu-SB-Estd-BF" w:hint="eastAsia"/>
          <w:kern w:val="0"/>
          <w:szCs w:val="24"/>
        </w:rPr>
        <w:t>培訓課程及專業成長課程。部分課程得</w:t>
      </w:r>
      <w:proofErr w:type="gramStart"/>
      <w:r w:rsidRPr="00E25A81">
        <w:rPr>
          <w:rFonts w:ascii="標楷體" w:eastAsia="標楷體" w:hAnsi="標楷體" w:cs="DFKaiShu-SB-Estd-BF" w:hint="eastAsia"/>
          <w:kern w:val="0"/>
          <w:szCs w:val="24"/>
        </w:rPr>
        <w:t>申請免訓</w:t>
      </w:r>
      <w:proofErr w:type="gramEnd"/>
      <w:r w:rsidRPr="00E25A81">
        <w:rPr>
          <w:rFonts w:ascii="標楷體" w:eastAsia="標楷體" w:hAnsi="標楷體" w:cs="DFKaiShu-SB-Estd-BF" w:hint="eastAsia"/>
          <w:kern w:val="0"/>
          <w:szCs w:val="24"/>
        </w:rPr>
        <w:t>，</w:t>
      </w:r>
      <w:r w:rsidRPr="00E25A81">
        <w:rPr>
          <w:rFonts w:ascii="標楷體" w:eastAsia="標楷體" w:hAnsi="標楷體" w:cs="DFKaiShu-SB-Estd-BF"/>
          <w:kern w:val="0"/>
          <w:szCs w:val="24"/>
        </w:rPr>
        <w:t xml:space="preserve">TA </w:t>
      </w:r>
      <w:r w:rsidRPr="00E25A81">
        <w:rPr>
          <w:rFonts w:ascii="標楷體" w:eastAsia="標楷體" w:hAnsi="標楷體" w:cs="DFKaiShu-SB-Estd-BF" w:hint="eastAsia"/>
          <w:kern w:val="0"/>
          <w:szCs w:val="24"/>
        </w:rPr>
        <w:t>請依個人狀況</w:t>
      </w:r>
      <w:proofErr w:type="gramStart"/>
      <w:r w:rsidRPr="00E25A81">
        <w:rPr>
          <w:rFonts w:ascii="標楷體" w:eastAsia="標楷體" w:hAnsi="標楷體" w:cs="DFKaiShu-SB-Estd-BF" w:hint="eastAsia"/>
          <w:kern w:val="0"/>
          <w:szCs w:val="24"/>
        </w:rPr>
        <w:t>填寫免訓申請表</w:t>
      </w:r>
      <w:proofErr w:type="gramEnd"/>
      <w:r w:rsidRPr="00E25A81">
        <w:rPr>
          <w:rFonts w:ascii="標楷體" w:eastAsia="標楷體" w:hAnsi="標楷體" w:cs="DFKaiShu-SB-Estd-BF" w:hint="eastAsia"/>
          <w:kern w:val="0"/>
          <w:szCs w:val="24"/>
        </w:rPr>
        <w:t>及附上相關證明文件，</w:t>
      </w:r>
      <w:proofErr w:type="gramStart"/>
      <w:r w:rsidRPr="00E25A81">
        <w:rPr>
          <w:rFonts w:ascii="標楷體" w:eastAsia="標楷體" w:hAnsi="標楷體" w:cs="DFKaiShu-SB-Estd-BF" w:hint="eastAsia"/>
          <w:kern w:val="0"/>
          <w:szCs w:val="24"/>
        </w:rPr>
        <w:t>經業管</w:t>
      </w:r>
      <w:proofErr w:type="gramEnd"/>
      <w:r w:rsidRPr="00E25A81">
        <w:rPr>
          <w:rFonts w:ascii="標楷體" w:eastAsia="標楷體" w:hAnsi="標楷體" w:cs="DFKaiShu-SB-Estd-BF" w:hint="eastAsia"/>
          <w:kern w:val="0"/>
          <w:szCs w:val="24"/>
        </w:rPr>
        <w:t>單位評定與認可始為有效。</w:t>
      </w:r>
    </w:p>
    <w:p w:rsidR="00E25A81" w:rsidRPr="00E25A81" w:rsidRDefault="00E25A81" w:rsidP="00E25A81">
      <w:pPr>
        <w:pStyle w:val="a7"/>
        <w:numPr>
          <w:ilvl w:val="0"/>
          <w:numId w:val="3"/>
        </w:numPr>
        <w:ind w:leftChars="0"/>
        <w:rPr>
          <w:rFonts w:ascii="標楷體" w:eastAsia="標楷體" w:hAnsi="標楷體" w:cs="DFKaiShu-SB-Estd-BF"/>
          <w:kern w:val="0"/>
          <w:szCs w:val="24"/>
        </w:rPr>
      </w:pPr>
      <w:r w:rsidRPr="00E25A81">
        <w:rPr>
          <w:rFonts w:ascii="標楷體" w:eastAsia="標楷體" w:hAnsi="標楷體" w:cs="DFKaiShu-SB-Estd-BF" w:hint="eastAsia"/>
          <w:kern w:val="0"/>
          <w:szCs w:val="24"/>
        </w:rPr>
        <w:t>教學助理須參與培訓，通過資格認證後，方得發給聘書，以為續聘要件。</w:t>
      </w:r>
    </w:p>
    <w:p w:rsidR="00E25A81" w:rsidRPr="00E25A81" w:rsidRDefault="00E25A81" w:rsidP="00E25A81">
      <w:pPr>
        <w:pStyle w:val="a7"/>
        <w:numPr>
          <w:ilvl w:val="0"/>
          <w:numId w:val="1"/>
        </w:numPr>
        <w:ind w:leftChars="0"/>
        <w:rPr>
          <w:rFonts w:ascii="標楷體" w:eastAsia="標楷體" w:hAnsi="標楷體" w:cs="DFKaiShu-SB-Estd-BF"/>
          <w:kern w:val="0"/>
          <w:szCs w:val="24"/>
        </w:rPr>
      </w:pPr>
      <w:r w:rsidRPr="00E25A81">
        <w:rPr>
          <w:rFonts w:ascii="標楷體" w:eastAsia="標楷體" w:hAnsi="標楷體" w:cs="DFKaiShu-SB-Estd-BF" w:hint="eastAsia"/>
          <w:kern w:val="0"/>
          <w:szCs w:val="24"/>
        </w:rPr>
        <w:t>教學助理之績效考核</w:t>
      </w:r>
    </w:p>
    <w:p w:rsidR="00E25A81" w:rsidRDefault="00E25A81" w:rsidP="00E25A81">
      <w:pPr>
        <w:pStyle w:val="a7"/>
        <w:numPr>
          <w:ilvl w:val="0"/>
          <w:numId w:val="6"/>
        </w:numPr>
        <w:ind w:leftChars="0"/>
        <w:rPr>
          <w:rFonts w:ascii="標楷體" w:eastAsia="標楷體" w:hAnsi="標楷體" w:cs="DFKaiShu-SB-Estd-BF"/>
          <w:kern w:val="0"/>
          <w:szCs w:val="24"/>
        </w:rPr>
      </w:pPr>
      <w:r w:rsidRPr="00E25A81">
        <w:rPr>
          <w:rFonts w:ascii="標楷體" w:eastAsia="標楷體" w:hAnsi="標楷體" w:cs="DFKaiShu-SB-Estd-BF" w:hint="eastAsia"/>
          <w:kern w:val="0"/>
          <w:szCs w:val="24"/>
        </w:rPr>
        <w:t>考核主要項目</w:t>
      </w:r>
    </w:p>
    <w:p w:rsidR="00E25A81" w:rsidRDefault="00E25A81" w:rsidP="00E25A81">
      <w:pPr>
        <w:pStyle w:val="a7"/>
        <w:numPr>
          <w:ilvl w:val="0"/>
          <w:numId w:val="7"/>
        </w:numPr>
        <w:ind w:leftChars="0"/>
        <w:rPr>
          <w:rFonts w:ascii="標楷體" w:eastAsia="標楷體" w:hAnsi="標楷體" w:cs="DFKaiShu-SB-Estd-BF"/>
          <w:kern w:val="0"/>
          <w:szCs w:val="24"/>
        </w:rPr>
      </w:pPr>
      <w:r w:rsidRPr="00E25A81">
        <w:rPr>
          <w:rFonts w:ascii="標楷體" w:eastAsia="標楷體" w:hAnsi="標楷體" w:cs="DFKaiShu-SB-Estd-BF" w:hint="eastAsia"/>
          <w:kern w:val="0"/>
          <w:szCs w:val="24"/>
        </w:rPr>
        <w:t>教學助理自評。</w:t>
      </w:r>
    </w:p>
    <w:p w:rsidR="00E25A81" w:rsidRDefault="00E25A81" w:rsidP="00E25A81">
      <w:pPr>
        <w:pStyle w:val="a7"/>
        <w:numPr>
          <w:ilvl w:val="0"/>
          <w:numId w:val="7"/>
        </w:numPr>
        <w:ind w:leftChars="0"/>
        <w:rPr>
          <w:rFonts w:ascii="標楷體" w:eastAsia="標楷體" w:hAnsi="標楷體" w:cs="DFKaiShu-SB-Estd-BF"/>
          <w:kern w:val="0"/>
          <w:szCs w:val="24"/>
        </w:rPr>
      </w:pPr>
      <w:r w:rsidRPr="00E25A81">
        <w:rPr>
          <w:rFonts w:ascii="標楷體" w:eastAsia="標楷體" w:hAnsi="標楷體" w:cs="DFKaiShu-SB-Estd-BF" w:hint="eastAsia"/>
          <w:kern w:val="0"/>
          <w:szCs w:val="24"/>
        </w:rPr>
        <w:t>授課教師對教學助理之考評。</w:t>
      </w:r>
    </w:p>
    <w:p w:rsidR="00E25A81" w:rsidRPr="00E25A81" w:rsidRDefault="00E25A81" w:rsidP="00E25A81">
      <w:pPr>
        <w:pStyle w:val="a7"/>
        <w:numPr>
          <w:ilvl w:val="0"/>
          <w:numId w:val="7"/>
        </w:numPr>
        <w:ind w:leftChars="0"/>
        <w:rPr>
          <w:rFonts w:ascii="標楷體" w:eastAsia="標楷體" w:hAnsi="標楷體" w:cs="DFKaiShu-SB-Estd-BF"/>
          <w:kern w:val="0"/>
          <w:szCs w:val="24"/>
        </w:rPr>
      </w:pPr>
      <w:r w:rsidRPr="00E25A81">
        <w:rPr>
          <w:rFonts w:ascii="標楷體" w:eastAsia="標楷體" w:hAnsi="標楷體" w:cs="DFKaiShu-SB-Estd-BF" w:hint="eastAsia"/>
          <w:kern w:val="0"/>
          <w:szCs w:val="24"/>
        </w:rPr>
        <w:t>學生對教學助理之教學回饋。</w:t>
      </w:r>
    </w:p>
    <w:p w:rsidR="00E25A81" w:rsidRPr="00E25A81" w:rsidRDefault="00E25A81" w:rsidP="00E25A81">
      <w:pPr>
        <w:pStyle w:val="a7"/>
        <w:numPr>
          <w:ilvl w:val="0"/>
          <w:numId w:val="6"/>
        </w:numPr>
        <w:ind w:leftChars="0"/>
        <w:rPr>
          <w:rFonts w:ascii="標楷體" w:eastAsia="標楷體" w:hAnsi="標楷體" w:cs="DFKaiShu-SB-Estd-BF"/>
          <w:kern w:val="0"/>
          <w:szCs w:val="24"/>
        </w:rPr>
      </w:pPr>
      <w:r w:rsidRPr="00E25A81">
        <w:rPr>
          <w:rFonts w:ascii="標楷體" w:eastAsia="標楷體" w:hAnsi="標楷體" w:cs="DFKaiShu-SB-Estd-BF" w:hint="eastAsia"/>
          <w:kern w:val="0"/>
          <w:szCs w:val="24"/>
        </w:rPr>
        <w:lastRenderedPageBreak/>
        <w:t>考核內容與方式</w:t>
      </w:r>
    </w:p>
    <w:p w:rsidR="00E25A81" w:rsidRPr="00E25A81" w:rsidRDefault="00E25A81" w:rsidP="00E25A81">
      <w:pPr>
        <w:pStyle w:val="a7"/>
        <w:numPr>
          <w:ilvl w:val="0"/>
          <w:numId w:val="8"/>
        </w:numPr>
        <w:ind w:leftChars="0"/>
        <w:rPr>
          <w:rFonts w:ascii="標楷體" w:eastAsia="標楷體" w:hAnsi="標楷體" w:cs="DFKaiShu-SB-Estd-BF"/>
          <w:kern w:val="0"/>
          <w:szCs w:val="24"/>
        </w:rPr>
      </w:pPr>
      <w:r w:rsidRPr="00E25A81">
        <w:rPr>
          <w:rFonts w:ascii="標楷體" w:eastAsia="標楷體" w:hAnsi="標楷體" w:cs="DFKaiShu-SB-Estd-BF" w:hint="eastAsia"/>
          <w:kern w:val="0"/>
          <w:szCs w:val="24"/>
        </w:rPr>
        <w:t>凡獲得補助之教學助理皆需義務出席學校舉辦之相關培訓、研習、</w:t>
      </w:r>
      <w:proofErr w:type="gramStart"/>
      <w:r w:rsidRPr="00E25A81">
        <w:rPr>
          <w:rFonts w:ascii="標楷體" w:eastAsia="標楷體" w:hAnsi="標楷體" w:cs="DFKaiShu-SB-Estd-BF" w:hint="eastAsia"/>
          <w:kern w:val="0"/>
          <w:szCs w:val="24"/>
        </w:rPr>
        <w:t>工作坊與成果</w:t>
      </w:r>
      <w:proofErr w:type="gramEnd"/>
      <w:r w:rsidRPr="00E25A81">
        <w:rPr>
          <w:rFonts w:ascii="標楷體" w:eastAsia="標楷體" w:hAnsi="標楷體" w:cs="DFKaiShu-SB-Estd-BF" w:hint="eastAsia"/>
          <w:kern w:val="0"/>
          <w:szCs w:val="24"/>
        </w:rPr>
        <w:t>發表會等活動，出席狀況列為考核及續聘之依據，如無法出席者，須出示「</w:t>
      </w:r>
      <w:r w:rsidRPr="00E25A81">
        <w:rPr>
          <w:rFonts w:ascii="標楷體" w:eastAsia="標楷體" w:hAnsi="標楷體" w:cs="DFKaiShu-SB-Estd-BF"/>
          <w:kern w:val="0"/>
          <w:szCs w:val="24"/>
        </w:rPr>
        <w:t xml:space="preserve">TA </w:t>
      </w:r>
      <w:r w:rsidRPr="00E25A81">
        <w:rPr>
          <w:rFonts w:ascii="標楷體" w:eastAsia="標楷體" w:hAnsi="標楷體" w:cs="DFKaiShu-SB-Estd-BF" w:hint="eastAsia"/>
          <w:kern w:val="0"/>
          <w:szCs w:val="24"/>
        </w:rPr>
        <w:t>請假單」（註明請假理由，並經授課教師簽章同意）。</w:t>
      </w:r>
    </w:p>
    <w:p w:rsidR="00E25A81" w:rsidRPr="00E25A81" w:rsidRDefault="00E25A81" w:rsidP="00E25A81">
      <w:pPr>
        <w:pStyle w:val="a7"/>
        <w:numPr>
          <w:ilvl w:val="0"/>
          <w:numId w:val="8"/>
        </w:numPr>
        <w:ind w:leftChars="0"/>
        <w:rPr>
          <w:rFonts w:ascii="標楷體" w:eastAsia="標楷體" w:hAnsi="標楷體" w:cs="DFKaiShu-SB-Estd-BF"/>
          <w:kern w:val="0"/>
          <w:szCs w:val="24"/>
        </w:rPr>
      </w:pPr>
      <w:r w:rsidRPr="00E25A81">
        <w:rPr>
          <w:rFonts w:ascii="標楷體" w:eastAsia="標楷體" w:hAnsi="標楷體" w:cs="DFKaiShu-SB-Estd-BF" w:hint="eastAsia"/>
          <w:kern w:val="0"/>
          <w:szCs w:val="24"/>
        </w:rPr>
        <w:t>教學助理應切實遵照教師之指示協助發展教學，每週需填寫「</w:t>
      </w:r>
      <w:r w:rsidRPr="00E25A81">
        <w:rPr>
          <w:rFonts w:ascii="標楷體" w:eastAsia="標楷體" w:hAnsi="標楷體" w:cs="DFKaiShu-SB-Estd-BF"/>
          <w:kern w:val="0"/>
          <w:szCs w:val="24"/>
        </w:rPr>
        <w:t xml:space="preserve">TA </w:t>
      </w:r>
      <w:r w:rsidRPr="00E25A81">
        <w:rPr>
          <w:rFonts w:ascii="標楷體" w:eastAsia="標楷體" w:hAnsi="標楷體" w:cs="DFKaiShu-SB-Estd-BF" w:hint="eastAsia"/>
          <w:kern w:val="0"/>
          <w:szCs w:val="24"/>
        </w:rPr>
        <w:t>工作</w:t>
      </w:r>
      <w:proofErr w:type="gramStart"/>
      <w:r w:rsidRPr="00E25A81">
        <w:rPr>
          <w:rFonts w:ascii="標楷體" w:eastAsia="標楷體" w:hAnsi="標楷體" w:cs="DFKaiShu-SB-Estd-BF" w:hint="eastAsia"/>
          <w:kern w:val="0"/>
          <w:szCs w:val="24"/>
        </w:rPr>
        <w:t>週誌</w:t>
      </w:r>
      <w:proofErr w:type="gramEnd"/>
      <w:r w:rsidRPr="00E25A81">
        <w:rPr>
          <w:rFonts w:ascii="標楷體" w:eastAsia="標楷體" w:hAnsi="標楷體" w:cs="DFKaiShu-SB-Estd-BF" w:hint="eastAsia"/>
          <w:kern w:val="0"/>
          <w:szCs w:val="24"/>
        </w:rPr>
        <w:t>」；每</w:t>
      </w:r>
      <w:proofErr w:type="gramStart"/>
      <w:r w:rsidRPr="00E25A81">
        <w:rPr>
          <w:rFonts w:ascii="標楷體" w:eastAsia="標楷體" w:hAnsi="標楷體" w:cs="DFKaiShu-SB-Estd-BF" w:hint="eastAsia"/>
          <w:kern w:val="0"/>
          <w:szCs w:val="24"/>
        </w:rPr>
        <w:t>個</w:t>
      </w:r>
      <w:proofErr w:type="gramEnd"/>
      <w:r w:rsidRPr="00E25A81">
        <w:rPr>
          <w:rFonts w:ascii="標楷體" w:eastAsia="標楷體" w:hAnsi="標楷體" w:cs="DFKaiShu-SB-Estd-BF" w:hint="eastAsia"/>
          <w:kern w:val="0"/>
          <w:szCs w:val="24"/>
        </w:rPr>
        <w:t>工作時段確實填寫「工作服務記錄表」與「輔導學生簽到單」</w:t>
      </w:r>
      <w:r w:rsidRPr="00E25A81">
        <w:rPr>
          <w:rFonts w:ascii="標楷體" w:eastAsia="標楷體" w:hAnsi="標楷體" w:cs="DFKaiShu-SB-Estd-BF"/>
          <w:kern w:val="0"/>
          <w:szCs w:val="24"/>
        </w:rPr>
        <w:t xml:space="preserve"> </w:t>
      </w:r>
      <w:r w:rsidRPr="00E25A81">
        <w:rPr>
          <w:rFonts w:ascii="標楷體" w:eastAsia="標楷體" w:hAnsi="標楷體" w:cs="DFKaiShu-SB-Estd-BF" w:hint="eastAsia"/>
          <w:kern w:val="0"/>
          <w:szCs w:val="24"/>
        </w:rPr>
        <w:t>，並</w:t>
      </w:r>
      <w:r w:rsidRPr="00E25A81">
        <w:rPr>
          <w:rFonts w:ascii="標楷體" w:eastAsia="標楷體" w:hAnsi="標楷體" w:cs="DFKaiShu-SB-Estd-BF"/>
          <w:kern w:val="0"/>
          <w:szCs w:val="24"/>
        </w:rPr>
        <w:t xml:space="preserve"> </w:t>
      </w:r>
      <w:r w:rsidRPr="00E25A81">
        <w:rPr>
          <w:rFonts w:ascii="標楷體" w:eastAsia="標楷體" w:hAnsi="標楷體" w:cs="DFKaiShu-SB-Estd-BF" w:hint="eastAsia"/>
          <w:kern w:val="0"/>
          <w:szCs w:val="24"/>
        </w:rPr>
        <w:t>由授課教師與教學單位主管核章後，於次月</w:t>
      </w:r>
      <w:r w:rsidRPr="00E25A81">
        <w:rPr>
          <w:rFonts w:ascii="標楷體" w:eastAsia="標楷體" w:hAnsi="標楷體" w:cs="DFKaiShu-SB-Estd-BF"/>
          <w:kern w:val="0"/>
          <w:szCs w:val="24"/>
        </w:rPr>
        <w:t xml:space="preserve"> 5 </w:t>
      </w:r>
      <w:r w:rsidRPr="00E25A81">
        <w:rPr>
          <w:rFonts w:ascii="標楷體" w:eastAsia="標楷體" w:hAnsi="標楷體" w:cs="DFKaiShu-SB-Estd-BF" w:hint="eastAsia"/>
          <w:kern w:val="0"/>
          <w:szCs w:val="24"/>
        </w:rPr>
        <w:t>日前繳交教務處教學資源中心留存備查。</w:t>
      </w:r>
    </w:p>
    <w:p w:rsidR="00E25A81" w:rsidRDefault="00E25A81" w:rsidP="00E25A81">
      <w:pPr>
        <w:pStyle w:val="a7"/>
        <w:numPr>
          <w:ilvl w:val="0"/>
          <w:numId w:val="8"/>
        </w:numPr>
        <w:ind w:leftChars="0"/>
        <w:rPr>
          <w:rFonts w:ascii="標楷體" w:eastAsia="標楷體" w:hAnsi="標楷體" w:cs="DFKaiShu-SB-Estd-BF"/>
          <w:kern w:val="0"/>
          <w:szCs w:val="24"/>
        </w:rPr>
      </w:pPr>
      <w:r w:rsidRPr="00E25A81">
        <w:rPr>
          <w:rFonts w:ascii="標楷體" w:eastAsia="標楷體" w:hAnsi="標楷體" w:cs="DFKaiShu-SB-Estd-BF" w:hint="eastAsia"/>
          <w:kern w:val="0"/>
          <w:szCs w:val="24"/>
        </w:rPr>
        <w:t>每學期結束前兩</w:t>
      </w:r>
      <w:proofErr w:type="gramStart"/>
      <w:r w:rsidRPr="00E25A81">
        <w:rPr>
          <w:rFonts w:ascii="標楷體" w:eastAsia="標楷體" w:hAnsi="標楷體" w:cs="DFKaiShu-SB-Estd-BF" w:hint="eastAsia"/>
          <w:kern w:val="0"/>
          <w:szCs w:val="24"/>
        </w:rPr>
        <w:t>週</w:t>
      </w:r>
      <w:proofErr w:type="gramEnd"/>
      <w:r w:rsidRPr="00E25A81">
        <w:rPr>
          <w:rFonts w:ascii="標楷體" w:eastAsia="標楷體" w:hAnsi="標楷體" w:cs="DFKaiShu-SB-Estd-BF" w:hint="eastAsia"/>
          <w:kern w:val="0"/>
          <w:szCs w:val="24"/>
        </w:rPr>
        <w:t>（第十六</w:t>
      </w:r>
      <w:proofErr w:type="gramStart"/>
      <w:r w:rsidRPr="00E25A81">
        <w:rPr>
          <w:rFonts w:ascii="標楷體" w:eastAsia="標楷體" w:hAnsi="標楷體" w:cs="DFKaiShu-SB-Estd-BF" w:hint="eastAsia"/>
          <w:kern w:val="0"/>
          <w:szCs w:val="24"/>
        </w:rPr>
        <w:t>週</w:t>
      </w:r>
      <w:proofErr w:type="gramEnd"/>
      <w:r w:rsidRPr="00E25A81">
        <w:rPr>
          <w:rFonts w:ascii="標楷體" w:eastAsia="標楷體" w:hAnsi="標楷體" w:cs="DFKaiShu-SB-Estd-BF" w:hint="eastAsia"/>
          <w:kern w:val="0"/>
          <w:szCs w:val="24"/>
        </w:rPr>
        <w:t>）繳交「期末心得報告」</w:t>
      </w:r>
      <w:r w:rsidRPr="00E25A81">
        <w:rPr>
          <w:rFonts w:ascii="標楷體" w:eastAsia="標楷體" w:hAnsi="標楷體" w:cs="DFKaiShu-SB-Estd-BF"/>
          <w:kern w:val="0"/>
          <w:szCs w:val="24"/>
        </w:rPr>
        <w:t xml:space="preserve"> </w:t>
      </w:r>
      <w:r w:rsidRPr="00E25A81">
        <w:rPr>
          <w:rFonts w:ascii="標楷體" w:eastAsia="標楷體" w:hAnsi="標楷體" w:cs="DFKaiShu-SB-Estd-BF" w:hint="eastAsia"/>
          <w:kern w:val="0"/>
          <w:szCs w:val="24"/>
        </w:rPr>
        <w:t>與「學生教學回饋表」至教務處教學資源中心留存備查，。</w:t>
      </w:r>
    </w:p>
    <w:p w:rsidR="00E25A81" w:rsidRDefault="00E25A81" w:rsidP="00E25A81">
      <w:pPr>
        <w:pStyle w:val="a7"/>
        <w:numPr>
          <w:ilvl w:val="0"/>
          <w:numId w:val="8"/>
        </w:numPr>
        <w:ind w:leftChars="0"/>
        <w:rPr>
          <w:rFonts w:ascii="標楷體" w:eastAsia="標楷體" w:hAnsi="標楷體" w:cs="DFKaiShu-SB-Estd-BF"/>
          <w:kern w:val="0"/>
          <w:szCs w:val="24"/>
        </w:rPr>
      </w:pPr>
      <w:r w:rsidRPr="00E25A81">
        <w:rPr>
          <w:rFonts w:ascii="標楷體" w:eastAsia="標楷體" w:hAnsi="標楷體" w:cs="DFKaiShu-SB-Estd-BF" w:hint="eastAsia"/>
          <w:kern w:val="0"/>
          <w:szCs w:val="24"/>
        </w:rPr>
        <w:t>為瞭解教學助理制度實施成效，凡獲補助教學助理之授課教師，請於學期結束前一</w:t>
      </w:r>
      <w:proofErr w:type="gramStart"/>
      <w:r w:rsidRPr="00E25A81">
        <w:rPr>
          <w:rFonts w:ascii="標楷體" w:eastAsia="標楷體" w:hAnsi="標楷體" w:cs="DFKaiShu-SB-Estd-BF" w:hint="eastAsia"/>
          <w:kern w:val="0"/>
          <w:szCs w:val="24"/>
        </w:rPr>
        <w:t>週</w:t>
      </w:r>
      <w:proofErr w:type="gramEnd"/>
      <w:r w:rsidRPr="00E25A81">
        <w:rPr>
          <w:rFonts w:ascii="標楷體" w:eastAsia="標楷體" w:hAnsi="標楷體" w:cs="DFKaiShu-SB-Estd-BF" w:hint="eastAsia"/>
          <w:kern w:val="0"/>
          <w:szCs w:val="24"/>
        </w:rPr>
        <w:t>（第十七</w:t>
      </w:r>
      <w:proofErr w:type="gramStart"/>
      <w:r w:rsidRPr="00E25A81">
        <w:rPr>
          <w:rFonts w:ascii="標楷體" w:eastAsia="標楷體" w:hAnsi="標楷體" w:cs="DFKaiShu-SB-Estd-BF" w:hint="eastAsia"/>
          <w:kern w:val="0"/>
          <w:szCs w:val="24"/>
        </w:rPr>
        <w:t>週</w:t>
      </w:r>
      <w:proofErr w:type="gramEnd"/>
      <w:r w:rsidRPr="00E25A81">
        <w:rPr>
          <w:rFonts w:ascii="標楷體" w:eastAsia="標楷體" w:hAnsi="標楷體" w:cs="DFKaiShu-SB-Estd-BF" w:hint="eastAsia"/>
          <w:kern w:val="0"/>
          <w:szCs w:val="24"/>
        </w:rPr>
        <w:t>）協助填寫「教學助理考核評分表」，並督促教學助理填寫「教學助理自我評量表」</w:t>
      </w:r>
      <w:r w:rsidRPr="00E25A81">
        <w:rPr>
          <w:rFonts w:ascii="標楷體" w:eastAsia="標楷體" w:hAnsi="標楷體" w:cs="DFKaiShu-SB-Estd-BF"/>
          <w:kern w:val="0"/>
          <w:szCs w:val="24"/>
        </w:rPr>
        <w:t xml:space="preserve"> </w:t>
      </w:r>
      <w:r w:rsidRPr="00E25A81">
        <w:rPr>
          <w:rFonts w:ascii="標楷體" w:eastAsia="標楷體" w:hAnsi="標楷體" w:cs="DFKaiShu-SB-Estd-BF" w:hint="eastAsia"/>
          <w:kern w:val="0"/>
          <w:szCs w:val="24"/>
        </w:rPr>
        <w:t>。教學助理則須幫助教師彙整「</w:t>
      </w:r>
      <w:r w:rsidRPr="00E25A81">
        <w:rPr>
          <w:rFonts w:ascii="標楷體" w:eastAsia="標楷體" w:hAnsi="標楷體" w:cs="DFKaiShu-SB-Estd-BF"/>
          <w:kern w:val="0"/>
          <w:szCs w:val="24"/>
        </w:rPr>
        <w:t xml:space="preserve">TA </w:t>
      </w:r>
      <w:r w:rsidRPr="00E25A81">
        <w:rPr>
          <w:rFonts w:ascii="標楷體" w:eastAsia="標楷體" w:hAnsi="標楷體" w:cs="DFKaiShu-SB-Estd-BF" w:hint="eastAsia"/>
          <w:kern w:val="0"/>
          <w:szCs w:val="24"/>
        </w:rPr>
        <w:t>協助教學計畫成果報告」提報業管單位，於學期結束後一個月內繳交成果報告。</w:t>
      </w:r>
    </w:p>
    <w:p w:rsidR="00E25A81" w:rsidRDefault="00E25A81" w:rsidP="00E25A81">
      <w:pPr>
        <w:pStyle w:val="a7"/>
        <w:numPr>
          <w:ilvl w:val="0"/>
          <w:numId w:val="8"/>
        </w:numPr>
        <w:ind w:leftChars="0"/>
        <w:rPr>
          <w:rFonts w:ascii="標楷體" w:eastAsia="標楷體" w:hAnsi="標楷體" w:cs="DFKaiShu-SB-Estd-BF"/>
          <w:kern w:val="0"/>
          <w:szCs w:val="24"/>
        </w:rPr>
      </w:pPr>
      <w:r w:rsidRPr="00E25A81">
        <w:rPr>
          <w:rFonts w:ascii="標楷體" w:eastAsia="標楷體" w:hAnsi="標楷體" w:cs="DFKaiShu-SB-Estd-BF" w:hint="eastAsia"/>
          <w:kern w:val="0"/>
          <w:szCs w:val="24"/>
        </w:rPr>
        <w:t>上述表單逾期未交者，當月暫不核撥助學金，</w:t>
      </w:r>
      <w:proofErr w:type="gramStart"/>
      <w:r w:rsidRPr="00E25A81">
        <w:rPr>
          <w:rFonts w:ascii="標楷體" w:eastAsia="標楷體" w:hAnsi="標楷體" w:cs="DFKaiShu-SB-Estd-BF" w:hint="eastAsia"/>
          <w:kern w:val="0"/>
          <w:szCs w:val="24"/>
        </w:rPr>
        <w:t>俟</w:t>
      </w:r>
      <w:proofErr w:type="gramEnd"/>
      <w:r w:rsidRPr="00E25A81">
        <w:rPr>
          <w:rFonts w:ascii="標楷體" w:eastAsia="標楷體" w:hAnsi="標楷體" w:cs="DFKaiShu-SB-Estd-BF" w:hint="eastAsia"/>
          <w:kern w:val="0"/>
          <w:szCs w:val="24"/>
        </w:rPr>
        <w:t>繳交完成後，再予核撥助學金。每學期逾期繳交三次（含）以上者，將不頒發「教學助理證書」。</w:t>
      </w:r>
    </w:p>
    <w:p w:rsidR="00E25A81" w:rsidRPr="00E25A81" w:rsidRDefault="00E25A81" w:rsidP="00E25A81">
      <w:pPr>
        <w:pStyle w:val="a7"/>
        <w:numPr>
          <w:ilvl w:val="0"/>
          <w:numId w:val="8"/>
        </w:numPr>
        <w:ind w:leftChars="0"/>
        <w:rPr>
          <w:rFonts w:ascii="標楷體" w:eastAsia="標楷體" w:hAnsi="標楷體" w:cs="DFKaiShu-SB-Estd-BF"/>
          <w:kern w:val="0"/>
          <w:szCs w:val="24"/>
        </w:rPr>
      </w:pPr>
      <w:r w:rsidRPr="00E25A81">
        <w:rPr>
          <w:rFonts w:ascii="標楷體" w:eastAsia="標楷體" w:hAnsi="標楷體" w:cs="DFKaiShu-SB-Estd-BF" w:hint="eastAsia"/>
          <w:kern w:val="0"/>
          <w:szCs w:val="24"/>
        </w:rPr>
        <w:t>本考核機制若有變動，以本校公告標準為主。</w:t>
      </w:r>
    </w:p>
    <w:p w:rsidR="00E25A81" w:rsidRPr="00E25A81" w:rsidRDefault="00E25A81" w:rsidP="00E25A81">
      <w:pPr>
        <w:pStyle w:val="a7"/>
        <w:numPr>
          <w:ilvl w:val="0"/>
          <w:numId w:val="1"/>
        </w:numPr>
        <w:ind w:leftChars="0"/>
        <w:rPr>
          <w:rFonts w:ascii="標楷體" w:eastAsia="標楷體" w:hAnsi="標楷體" w:cs="DFKaiShu-SB-Estd-BF"/>
          <w:kern w:val="0"/>
          <w:szCs w:val="24"/>
        </w:rPr>
      </w:pPr>
      <w:r w:rsidRPr="00E25A81">
        <w:rPr>
          <w:rFonts w:ascii="標楷體" w:eastAsia="標楷體" w:hAnsi="標楷體" w:cs="DFKaiShu-SB-Estd-BF" w:hint="eastAsia"/>
          <w:kern w:val="0"/>
          <w:szCs w:val="24"/>
        </w:rPr>
        <w:t>符合下列三項條件並經教務處教學資源中心審核通過者，由校長具名頒發當學期之「教學助理證書」。</w:t>
      </w:r>
    </w:p>
    <w:p w:rsidR="00E25A81" w:rsidRPr="00E25A81" w:rsidRDefault="00E25A81" w:rsidP="00E25A81">
      <w:pPr>
        <w:rPr>
          <w:rFonts w:ascii="標楷體" w:eastAsia="標楷體" w:hAnsi="標楷體" w:cs="DFKaiShu-SB-Estd-BF"/>
          <w:kern w:val="0"/>
          <w:szCs w:val="24"/>
        </w:rPr>
      </w:pPr>
      <w:r w:rsidRPr="00E25A81">
        <w:rPr>
          <w:rFonts w:ascii="標楷體" w:eastAsia="標楷體" w:hAnsi="標楷體" w:cs="DFKaiShu-SB-Estd-BF" w:hint="eastAsia"/>
          <w:kern w:val="0"/>
          <w:szCs w:val="24"/>
        </w:rPr>
        <w:t>（一）</w:t>
      </w:r>
      <w:r w:rsidRPr="00E25A81">
        <w:rPr>
          <w:rFonts w:ascii="標楷體" w:eastAsia="標楷體" w:hAnsi="標楷體" w:cs="DFKaiShu-SB-Estd-BF"/>
          <w:kern w:val="0"/>
          <w:szCs w:val="24"/>
        </w:rPr>
        <w:t xml:space="preserve"> </w:t>
      </w:r>
      <w:r w:rsidRPr="00E25A81">
        <w:rPr>
          <w:rFonts w:ascii="標楷體" w:eastAsia="標楷體" w:hAnsi="標楷體" w:cs="DFKaiShu-SB-Estd-BF" w:hint="eastAsia"/>
          <w:kern w:val="0"/>
          <w:szCs w:val="24"/>
        </w:rPr>
        <w:t>通過各教學單位及教務處教學資源中心工作考核與評鑑者；</w:t>
      </w:r>
    </w:p>
    <w:p w:rsidR="00E25A81" w:rsidRPr="00E25A81" w:rsidRDefault="00E25A81" w:rsidP="00E25A81">
      <w:pPr>
        <w:rPr>
          <w:rFonts w:ascii="標楷體" w:eastAsia="標楷體" w:hAnsi="標楷體" w:cs="DFKaiShu-SB-Estd-BF"/>
          <w:kern w:val="0"/>
          <w:szCs w:val="24"/>
        </w:rPr>
      </w:pPr>
      <w:r w:rsidRPr="00E25A81">
        <w:rPr>
          <w:rFonts w:ascii="標楷體" w:eastAsia="標楷體" w:hAnsi="標楷體" w:cs="DFKaiShu-SB-Estd-BF" w:hint="eastAsia"/>
          <w:kern w:val="0"/>
          <w:szCs w:val="24"/>
        </w:rPr>
        <w:t>（二）</w:t>
      </w:r>
      <w:r w:rsidRPr="00E25A81">
        <w:rPr>
          <w:rFonts w:ascii="標楷體" w:eastAsia="標楷體" w:hAnsi="標楷體" w:cs="DFKaiShu-SB-Estd-BF"/>
          <w:kern w:val="0"/>
          <w:szCs w:val="24"/>
        </w:rPr>
        <w:t xml:space="preserve"> </w:t>
      </w:r>
      <w:r w:rsidRPr="00E25A81">
        <w:rPr>
          <w:rFonts w:ascii="標楷體" w:eastAsia="標楷體" w:hAnsi="標楷體" w:cs="DFKaiShu-SB-Estd-BF" w:hint="eastAsia"/>
          <w:kern w:val="0"/>
          <w:szCs w:val="24"/>
        </w:rPr>
        <w:t>按時填寫與繳交教學助理之各式表單者；</w:t>
      </w:r>
    </w:p>
    <w:p w:rsidR="00E25A81" w:rsidRPr="00E25A81" w:rsidRDefault="00E25A81" w:rsidP="00E25A81">
      <w:pPr>
        <w:rPr>
          <w:rFonts w:ascii="標楷體" w:eastAsia="標楷體" w:hAnsi="標楷體" w:cs="DFKaiShu-SB-Estd-BF"/>
          <w:kern w:val="0"/>
          <w:szCs w:val="24"/>
        </w:rPr>
      </w:pPr>
      <w:r w:rsidRPr="00E25A81">
        <w:rPr>
          <w:rFonts w:ascii="標楷體" w:eastAsia="標楷體" w:hAnsi="標楷體" w:cs="DFKaiShu-SB-Estd-BF" w:hint="eastAsia"/>
          <w:kern w:val="0"/>
          <w:szCs w:val="24"/>
        </w:rPr>
        <w:t>（三）</w:t>
      </w:r>
      <w:r w:rsidRPr="00E25A81">
        <w:rPr>
          <w:rFonts w:ascii="標楷體" w:eastAsia="標楷體" w:hAnsi="標楷體" w:cs="DFKaiShu-SB-Estd-BF"/>
          <w:kern w:val="0"/>
          <w:szCs w:val="24"/>
        </w:rPr>
        <w:t xml:space="preserve"> </w:t>
      </w:r>
      <w:r w:rsidRPr="00E25A81">
        <w:rPr>
          <w:rFonts w:ascii="標楷體" w:eastAsia="標楷體" w:hAnsi="標楷體" w:cs="DFKaiShu-SB-Estd-BF" w:hint="eastAsia"/>
          <w:kern w:val="0"/>
          <w:szCs w:val="24"/>
        </w:rPr>
        <w:t>參與學校與教務處教學資源中心培訓研習課程，出席率達百分之百者。</w:t>
      </w:r>
    </w:p>
    <w:p w:rsidR="00E25A81" w:rsidRPr="00E25A81" w:rsidRDefault="00E25A81" w:rsidP="00E25A81">
      <w:pPr>
        <w:pStyle w:val="a7"/>
        <w:numPr>
          <w:ilvl w:val="0"/>
          <w:numId w:val="1"/>
        </w:numPr>
        <w:ind w:leftChars="0"/>
        <w:rPr>
          <w:rFonts w:ascii="標楷體" w:eastAsia="標楷體" w:hAnsi="標楷體" w:cs="DFKaiShu-SB-Estd-BF"/>
          <w:kern w:val="0"/>
          <w:szCs w:val="24"/>
        </w:rPr>
      </w:pPr>
      <w:r w:rsidRPr="00E25A81">
        <w:rPr>
          <w:rFonts w:ascii="標楷體" w:eastAsia="標楷體" w:hAnsi="標楷體" w:cs="DFKaiShu-SB-Estd-BF" w:hint="eastAsia"/>
          <w:kern w:val="0"/>
          <w:szCs w:val="24"/>
        </w:rPr>
        <w:t>教學助理參與培訓研習課程出席率、輔導學生人數、是否按時繳交相關資料等，將作為次一學期各教學單位補助課程及教學助理員額之參考。</w:t>
      </w:r>
    </w:p>
    <w:p w:rsidR="00E25A81" w:rsidRPr="00E25A81" w:rsidRDefault="00E25A81" w:rsidP="00E25A81">
      <w:pPr>
        <w:pStyle w:val="a7"/>
        <w:numPr>
          <w:ilvl w:val="0"/>
          <w:numId w:val="1"/>
        </w:numPr>
        <w:ind w:leftChars="0"/>
        <w:rPr>
          <w:rFonts w:ascii="標楷體" w:eastAsia="標楷體" w:hAnsi="標楷體" w:cs="DFKaiShu-SB-Estd-BF"/>
          <w:kern w:val="0"/>
          <w:szCs w:val="24"/>
        </w:rPr>
      </w:pPr>
      <w:r w:rsidRPr="00E25A81">
        <w:rPr>
          <w:rFonts w:ascii="標楷體" w:eastAsia="標楷體" w:hAnsi="標楷體" w:cs="DFKaiShu-SB-Estd-BF" w:hint="eastAsia"/>
          <w:kern w:val="0"/>
          <w:szCs w:val="24"/>
        </w:rPr>
        <w:t>績優教學助理之評選</w:t>
      </w:r>
    </w:p>
    <w:p w:rsidR="00E25A81" w:rsidRPr="00E25A81" w:rsidRDefault="00E25A81" w:rsidP="00E25A81">
      <w:pPr>
        <w:pStyle w:val="a7"/>
        <w:numPr>
          <w:ilvl w:val="0"/>
          <w:numId w:val="9"/>
        </w:numPr>
        <w:ind w:leftChars="0"/>
        <w:rPr>
          <w:rFonts w:ascii="標楷體" w:eastAsia="標楷體" w:hAnsi="標楷體" w:cs="DFKaiShu-SB-Estd-BF"/>
          <w:kern w:val="0"/>
          <w:szCs w:val="24"/>
        </w:rPr>
      </w:pPr>
      <w:r w:rsidRPr="00E25A81">
        <w:rPr>
          <w:rFonts w:ascii="標楷體" w:eastAsia="標楷體" w:hAnsi="標楷體" w:cs="DFKaiShu-SB-Estd-BF" w:hint="eastAsia"/>
          <w:kern w:val="0"/>
          <w:szCs w:val="24"/>
        </w:rPr>
        <w:t>學期結束後一個月內，由各學術單位從通過考核名單中評選若干名「績優教學助理」候選人名單，送交教學資源中心參加評選。</w:t>
      </w:r>
    </w:p>
    <w:p w:rsidR="00E25A81" w:rsidRDefault="00E25A81" w:rsidP="00E25A81">
      <w:pPr>
        <w:pStyle w:val="a7"/>
        <w:numPr>
          <w:ilvl w:val="0"/>
          <w:numId w:val="9"/>
        </w:numPr>
        <w:ind w:leftChars="0"/>
        <w:rPr>
          <w:rFonts w:ascii="標楷體" w:eastAsia="標楷體" w:hAnsi="標楷體" w:cs="DFKaiShu-SB-Estd-BF"/>
          <w:kern w:val="0"/>
          <w:szCs w:val="24"/>
        </w:rPr>
      </w:pPr>
      <w:r w:rsidRPr="00E25A81">
        <w:rPr>
          <w:rFonts w:ascii="標楷體" w:eastAsia="標楷體" w:hAnsi="標楷體" w:cs="DFKaiShu-SB-Estd-BF" w:hint="eastAsia"/>
          <w:kern w:val="0"/>
          <w:szCs w:val="24"/>
        </w:rPr>
        <w:t>績優教學助理之評選由教務處召開「績優教學助理評選會議」，評選出若干名績優教學助理，並由教與學發展中心統一發布獲獎名單。</w:t>
      </w:r>
    </w:p>
    <w:p w:rsidR="00E25A81" w:rsidRPr="00E25A81" w:rsidRDefault="00E25A81" w:rsidP="00E25A81">
      <w:pPr>
        <w:pStyle w:val="a7"/>
        <w:numPr>
          <w:ilvl w:val="0"/>
          <w:numId w:val="9"/>
        </w:numPr>
        <w:ind w:leftChars="0"/>
        <w:rPr>
          <w:rFonts w:ascii="標楷體" w:eastAsia="標楷體" w:hAnsi="標楷體" w:cs="DFKaiShu-SB-Estd-BF"/>
          <w:kern w:val="0"/>
          <w:szCs w:val="24"/>
        </w:rPr>
      </w:pPr>
      <w:r w:rsidRPr="00E25A81">
        <w:rPr>
          <w:rFonts w:ascii="標楷體" w:eastAsia="標楷體" w:hAnsi="標楷體" w:cs="DFKaiShu-SB-Estd-BF" w:hint="eastAsia"/>
          <w:kern w:val="0"/>
          <w:szCs w:val="24"/>
        </w:rPr>
        <w:t>獲評選為績優教學助理者各頒發獎狀乙紙，獎金則視各學年度教務基金分配或補助款項頒發。</w:t>
      </w:r>
    </w:p>
    <w:p w:rsidR="00E25A81" w:rsidRDefault="00E25A81" w:rsidP="00E25A81">
      <w:pPr>
        <w:pStyle w:val="a7"/>
        <w:numPr>
          <w:ilvl w:val="0"/>
          <w:numId w:val="1"/>
        </w:numPr>
        <w:ind w:leftChars="0"/>
        <w:rPr>
          <w:rFonts w:ascii="標楷體" w:eastAsia="標楷體" w:hAnsi="標楷體" w:cs="DFKaiShu-SB-Estd-BF"/>
          <w:kern w:val="0"/>
          <w:szCs w:val="24"/>
        </w:rPr>
      </w:pPr>
      <w:r w:rsidRPr="00E25A81">
        <w:rPr>
          <w:rFonts w:ascii="標楷體" w:eastAsia="標楷體" w:hAnsi="標楷體" w:cs="DFKaiShu-SB-Estd-BF" w:hint="eastAsia"/>
          <w:kern w:val="0"/>
          <w:szCs w:val="24"/>
        </w:rPr>
        <w:t>教學助理未盡教學輔導義務或其他特殊原因而無法適任者，授課教師得要求終止聘任，</w:t>
      </w:r>
      <w:r w:rsidRPr="00E25A81">
        <w:rPr>
          <w:rFonts w:ascii="標楷體" w:eastAsia="標楷體" w:hAnsi="標楷體" w:cs="DFKaiShu-SB-Estd-BF"/>
          <w:kern w:val="0"/>
          <w:szCs w:val="24"/>
        </w:rPr>
        <w:t xml:space="preserve"> </w:t>
      </w:r>
      <w:r w:rsidRPr="00E25A81">
        <w:rPr>
          <w:rFonts w:ascii="標楷體" w:eastAsia="標楷體" w:hAnsi="標楷體" w:cs="DFKaiShu-SB-Estd-BF" w:hint="eastAsia"/>
          <w:kern w:val="0"/>
          <w:szCs w:val="24"/>
        </w:rPr>
        <w:t>取消其教學助理資格並停止核撥薪資；所遺缺額，請教師依程序另外推薦人選遞補之，且該人選須參與過</w:t>
      </w:r>
      <w:r w:rsidRPr="00E25A81">
        <w:rPr>
          <w:rFonts w:ascii="標楷體" w:eastAsia="標楷體" w:hAnsi="標楷體" w:cs="DFKaiShu-SB-Estd-BF"/>
          <w:kern w:val="0"/>
          <w:szCs w:val="24"/>
        </w:rPr>
        <w:t xml:space="preserve">TA </w:t>
      </w:r>
      <w:r w:rsidRPr="00E25A81">
        <w:rPr>
          <w:rFonts w:ascii="標楷體" w:eastAsia="標楷體" w:hAnsi="標楷體" w:cs="DFKaiShu-SB-Estd-BF" w:hint="eastAsia"/>
          <w:kern w:val="0"/>
          <w:szCs w:val="24"/>
        </w:rPr>
        <w:t>培訓相關課程。</w:t>
      </w:r>
    </w:p>
    <w:p w:rsidR="00E25A81" w:rsidRDefault="00E25A81" w:rsidP="00E25A81">
      <w:pPr>
        <w:pStyle w:val="a7"/>
        <w:numPr>
          <w:ilvl w:val="0"/>
          <w:numId w:val="1"/>
        </w:numPr>
        <w:ind w:leftChars="0"/>
        <w:rPr>
          <w:rFonts w:ascii="標楷體" w:eastAsia="標楷體" w:hAnsi="標楷體" w:cs="DFKaiShu-SB-Estd-BF"/>
          <w:kern w:val="0"/>
          <w:szCs w:val="24"/>
        </w:rPr>
      </w:pPr>
      <w:r w:rsidRPr="00E25A81">
        <w:rPr>
          <w:rFonts w:ascii="標楷體" w:eastAsia="標楷體" w:hAnsi="標楷體" w:cs="DFKaiShu-SB-Estd-BF" w:hint="eastAsia"/>
          <w:kern w:val="0"/>
          <w:szCs w:val="24"/>
        </w:rPr>
        <w:t>教學助理於工作期間內，如遭遇不合理工作要求，得向教務處教學組提出申訴。</w:t>
      </w:r>
    </w:p>
    <w:p w:rsidR="00E25A81" w:rsidRPr="00E25A81" w:rsidRDefault="00E25A81" w:rsidP="00E25A81">
      <w:pPr>
        <w:pStyle w:val="a7"/>
        <w:numPr>
          <w:ilvl w:val="0"/>
          <w:numId w:val="1"/>
        </w:numPr>
        <w:ind w:leftChars="0"/>
        <w:rPr>
          <w:rFonts w:ascii="標楷體" w:eastAsia="標楷體" w:hAnsi="標楷體" w:cs="DFKaiShu-SB-Estd-BF"/>
          <w:kern w:val="0"/>
          <w:szCs w:val="24"/>
        </w:rPr>
      </w:pPr>
      <w:r w:rsidRPr="00E25A81">
        <w:rPr>
          <w:rFonts w:ascii="標楷體" w:eastAsia="標楷體" w:hAnsi="標楷體" w:cs="DFKaiShu-SB-Estd-BF" w:hint="eastAsia"/>
          <w:kern w:val="0"/>
          <w:szCs w:val="24"/>
        </w:rPr>
        <w:t>本要點經行政會議通過後實施，陳請校長核定後施行，修正時亦同。</w:t>
      </w:r>
    </w:p>
    <w:p w:rsidR="00A74686" w:rsidRPr="00E25A81" w:rsidRDefault="00A74686" w:rsidP="00E25A81">
      <w:pPr>
        <w:rPr>
          <w:rFonts w:ascii="標楷體" w:eastAsia="標楷體" w:hAnsi="標楷體"/>
          <w:kern w:val="0"/>
        </w:rPr>
      </w:pPr>
    </w:p>
    <w:sectPr w:rsidR="00A74686" w:rsidRPr="00E25A81" w:rsidSect="00A7468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32D5" w:rsidRDefault="005F32D5" w:rsidP="00E25A81">
      <w:r>
        <w:separator/>
      </w:r>
    </w:p>
  </w:endnote>
  <w:endnote w:type="continuationSeparator" w:id="0">
    <w:p w:rsidR="005F32D5" w:rsidRDefault="005F32D5" w:rsidP="00E25A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32D5" w:rsidRDefault="005F32D5" w:rsidP="00E25A81">
      <w:r>
        <w:separator/>
      </w:r>
    </w:p>
  </w:footnote>
  <w:footnote w:type="continuationSeparator" w:id="0">
    <w:p w:rsidR="005F32D5" w:rsidRDefault="005F32D5" w:rsidP="00E25A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E3E02"/>
    <w:multiLevelType w:val="hybridMultilevel"/>
    <w:tmpl w:val="88E64802"/>
    <w:lvl w:ilvl="0" w:tplc="54FCB2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33C54E0A"/>
    <w:multiLevelType w:val="hybridMultilevel"/>
    <w:tmpl w:val="C77671EC"/>
    <w:lvl w:ilvl="0" w:tplc="AC549990">
      <w:start w:val="1"/>
      <w:numFmt w:val="taiwaneseCountingThousand"/>
      <w:lvlText w:val="(%1)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4DC2B83"/>
    <w:multiLevelType w:val="hybridMultilevel"/>
    <w:tmpl w:val="DDAEF9BC"/>
    <w:lvl w:ilvl="0" w:tplc="BDE6CF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>
    <w:nsid w:val="5B3D08A5"/>
    <w:multiLevelType w:val="hybridMultilevel"/>
    <w:tmpl w:val="048263B2"/>
    <w:lvl w:ilvl="0" w:tplc="4E687C38">
      <w:start w:val="100"/>
      <w:numFmt w:val="decimal"/>
      <w:lvlText w:val="%1"/>
      <w:lvlJc w:val="left"/>
      <w:pPr>
        <w:ind w:left="360" w:hanging="360"/>
      </w:pPr>
      <w:rPr>
        <w:rFonts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5D084BE1"/>
    <w:multiLevelType w:val="hybridMultilevel"/>
    <w:tmpl w:val="E410CC12"/>
    <w:lvl w:ilvl="0" w:tplc="F0BE4984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5">
    <w:nsid w:val="65D72A73"/>
    <w:multiLevelType w:val="hybridMultilevel"/>
    <w:tmpl w:val="1642293C"/>
    <w:lvl w:ilvl="0" w:tplc="61E4C86A">
      <w:start w:val="1"/>
      <w:numFmt w:val="taiwaneseCountingThousand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718E336C"/>
    <w:multiLevelType w:val="hybridMultilevel"/>
    <w:tmpl w:val="DE8EA3E4"/>
    <w:lvl w:ilvl="0" w:tplc="ED0C9EDC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77926802"/>
    <w:multiLevelType w:val="hybridMultilevel"/>
    <w:tmpl w:val="4F247CFC"/>
    <w:lvl w:ilvl="0" w:tplc="E258FE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7B251328"/>
    <w:multiLevelType w:val="hybridMultilevel"/>
    <w:tmpl w:val="5220172C"/>
    <w:lvl w:ilvl="0" w:tplc="29421198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7"/>
  </w:num>
  <w:num w:numId="5">
    <w:abstractNumId w:val="4"/>
  </w:num>
  <w:num w:numId="6">
    <w:abstractNumId w:val="8"/>
  </w:num>
  <w:num w:numId="7">
    <w:abstractNumId w:val="2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25A81"/>
    <w:rsid w:val="005F32D5"/>
    <w:rsid w:val="00A74686"/>
    <w:rsid w:val="00E25A81"/>
    <w:rsid w:val="00F073D7"/>
    <w:rsid w:val="00F46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468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25A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E25A81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E25A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E25A81"/>
    <w:rPr>
      <w:sz w:val="20"/>
      <w:szCs w:val="20"/>
    </w:rPr>
  </w:style>
  <w:style w:type="paragraph" w:styleId="a7">
    <w:name w:val="List Paragraph"/>
    <w:basedOn w:val="a"/>
    <w:uiPriority w:val="34"/>
    <w:qFormat/>
    <w:rsid w:val="00E25A81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295</Words>
  <Characters>1682</Characters>
  <Application>Microsoft Office Word</Application>
  <DocSecurity>0</DocSecurity>
  <Lines>14</Lines>
  <Paragraphs>3</Paragraphs>
  <ScaleCrop>false</ScaleCrop>
  <Company/>
  <LinksUpToDate>false</LinksUpToDate>
  <CharactersWithSpaces>1974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導室室-1</dc:creator>
  <cp:keywords/>
  <dc:description/>
  <cp:lastModifiedBy>USER</cp:lastModifiedBy>
  <cp:revision>4</cp:revision>
  <cp:lastPrinted>2013-01-14T07:54:00Z</cp:lastPrinted>
  <dcterms:created xsi:type="dcterms:W3CDTF">2013-01-14T07:45:00Z</dcterms:created>
  <dcterms:modified xsi:type="dcterms:W3CDTF">2018-05-28T07:25:00Z</dcterms:modified>
</cp:coreProperties>
</file>