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2DB" w:rsidRDefault="005147C3" w:rsidP="00747853">
      <w:pPr>
        <w:widowControl/>
        <w:spacing w:before="100" w:beforeAutospacing="1" w:after="100" w:afterAutospacing="1"/>
        <w:outlineLvl w:val="1"/>
        <w:rPr>
          <w:rFonts w:ascii="標楷體" w:eastAsia="標楷體" w:hAnsi="標楷體" w:cs="AdobeMingStd-Light"/>
          <w:color w:val="000000"/>
          <w:kern w:val="0"/>
          <w:sz w:val="26"/>
          <w:szCs w:val="26"/>
        </w:rPr>
      </w:pPr>
      <w:bookmarkStart w:id="0" w:name="_GoBack"/>
      <w:bookmarkEnd w:id="0"/>
      <w:r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(</w:t>
      </w:r>
      <w:r w:rsidR="006522DB" w:rsidRPr="002912E3"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附件</w:t>
      </w:r>
      <w:r w:rsidR="006522DB" w:rsidRPr="002912E3">
        <w:rPr>
          <w:rFonts w:ascii="標楷體" w:eastAsia="標楷體" w:hAnsi="標楷體" w:cs="AdobeMingStd-Light"/>
          <w:color w:val="000000"/>
          <w:kern w:val="0"/>
          <w:sz w:val="26"/>
          <w:szCs w:val="26"/>
        </w:rPr>
        <w:t>2</w:t>
      </w:r>
      <w:r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)</w:t>
      </w:r>
      <w:r w:rsidR="006522DB" w:rsidRPr="002912E3"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校外地圖</w:t>
      </w:r>
    </w:p>
    <w:p w:rsidR="00747853" w:rsidRPr="00747853" w:rsidRDefault="00747853" w:rsidP="00747853">
      <w:pPr>
        <w:widowControl/>
        <w:spacing w:before="100" w:beforeAutospacing="1" w:after="100" w:afterAutospacing="1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47853">
        <w:rPr>
          <w:rFonts w:ascii="新細明體" w:eastAsia="新細明體" w:hAnsi="新細明體" w:cs="新細明體" w:hint="eastAsia"/>
          <w:b/>
          <w:bCs/>
          <w:kern w:val="0"/>
          <w:sz w:val="36"/>
          <w:szCs w:val="36"/>
        </w:rPr>
        <w:t>【位置】</w:t>
      </w:r>
    </w:p>
    <w:p w:rsidR="006B185D" w:rsidRPr="00747853" w:rsidRDefault="00747853" w:rsidP="00747853">
      <w:pPr>
        <w:pStyle w:val="a3"/>
        <w:numPr>
          <w:ilvl w:val="0"/>
          <w:numId w:val="1"/>
        </w:numPr>
        <w:ind w:leftChars="0"/>
        <w:rPr>
          <w:sz w:val="26"/>
          <w:szCs w:val="26"/>
        </w:rPr>
      </w:pPr>
      <w:r w:rsidRPr="00747853">
        <w:rPr>
          <w:rFonts w:hint="eastAsia"/>
          <w:sz w:val="26"/>
          <w:szCs w:val="26"/>
        </w:rPr>
        <w:t>地址：</w:t>
      </w:r>
      <w:r w:rsidRPr="00747853">
        <w:rPr>
          <w:rFonts w:hint="eastAsia"/>
          <w:sz w:val="26"/>
          <w:szCs w:val="26"/>
        </w:rPr>
        <w:t xml:space="preserve">82445 </w:t>
      </w:r>
      <w:r w:rsidRPr="00747853">
        <w:rPr>
          <w:rFonts w:hint="eastAsia"/>
          <w:sz w:val="26"/>
          <w:szCs w:val="26"/>
        </w:rPr>
        <w:t>高雄市燕巢區橫山路</w:t>
      </w:r>
      <w:r w:rsidRPr="00747853">
        <w:rPr>
          <w:rFonts w:hint="eastAsia"/>
          <w:sz w:val="26"/>
          <w:szCs w:val="26"/>
        </w:rPr>
        <w:t>59</w:t>
      </w:r>
      <w:r w:rsidRPr="00747853">
        <w:rPr>
          <w:rFonts w:hint="eastAsia"/>
          <w:sz w:val="26"/>
          <w:szCs w:val="26"/>
        </w:rPr>
        <w:t>號。</w:t>
      </w:r>
    </w:p>
    <w:p w:rsidR="00747853" w:rsidRPr="00747853" w:rsidRDefault="00747853" w:rsidP="00747853">
      <w:pPr>
        <w:pStyle w:val="a3"/>
        <w:numPr>
          <w:ilvl w:val="0"/>
          <w:numId w:val="1"/>
        </w:numPr>
        <w:ind w:leftChars="0"/>
        <w:rPr>
          <w:sz w:val="26"/>
          <w:szCs w:val="26"/>
        </w:rPr>
      </w:pPr>
      <w:r w:rsidRPr="00747853">
        <w:rPr>
          <w:rFonts w:hint="eastAsia"/>
          <w:sz w:val="26"/>
          <w:szCs w:val="26"/>
        </w:rPr>
        <w:t>電話：</w:t>
      </w:r>
      <w:r w:rsidRPr="00747853">
        <w:rPr>
          <w:sz w:val="26"/>
          <w:szCs w:val="26"/>
        </w:rPr>
        <w:t>(0</w:t>
      </w:r>
      <w:r w:rsidRPr="00747853">
        <w:rPr>
          <w:rFonts w:hint="eastAsia"/>
          <w:sz w:val="26"/>
          <w:szCs w:val="26"/>
        </w:rPr>
        <w:t>7</w:t>
      </w:r>
      <w:r w:rsidRPr="00747853">
        <w:rPr>
          <w:sz w:val="26"/>
          <w:szCs w:val="26"/>
        </w:rPr>
        <w:t>)</w:t>
      </w:r>
      <w:r w:rsidRPr="00747853">
        <w:rPr>
          <w:rFonts w:hint="eastAsia"/>
          <w:sz w:val="26"/>
          <w:szCs w:val="26"/>
        </w:rPr>
        <w:t>615</w:t>
      </w:r>
      <w:r w:rsidRPr="00747853">
        <w:rPr>
          <w:sz w:val="26"/>
          <w:szCs w:val="26"/>
        </w:rPr>
        <w:t>-</w:t>
      </w:r>
      <w:r w:rsidRPr="00747853">
        <w:rPr>
          <w:rFonts w:hint="eastAsia"/>
          <w:sz w:val="26"/>
          <w:szCs w:val="26"/>
        </w:rPr>
        <w:t>8000</w:t>
      </w:r>
      <w:r w:rsidRPr="00747853">
        <w:rPr>
          <w:sz w:val="26"/>
          <w:szCs w:val="26"/>
        </w:rPr>
        <w:t xml:space="preserve"> </w:t>
      </w:r>
    </w:p>
    <w:p w:rsidR="00747853" w:rsidRPr="00747853" w:rsidRDefault="00747853" w:rsidP="00747853">
      <w:pPr>
        <w:pStyle w:val="a3"/>
        <w:numPr>
          <w:ilvl w:val="0"/>
          <w:numId w:val="1"/>
        </w:numPr>
        <w:ind w:leftChars="0"/>
        <w:rPr>
          <w:sz w:val="26"/>
          <w:szCs w:val="26"/>
        </w:rPr>
      </w:pPr>
      <w:r w:rsidRPr="00747853">
        <w:rPr>
          <w:rFonts w:hint="eastAsia"/>
          <w:sz w:val="26"/>
          <w:szCs w:val="26"/>
        </w:rPr>
        <w:t>傳真：</w:t>
      </w:r>
      <w:r w:rsidRPr="00747853">
        <w:rPr>
          <w:sz w:val="26"/>
          <w:szCs w:val="26"/>
        </w:rPr>
        <w:t>(0</w:t>
      </w:r>
      <w:r w:rsidRPr="00747853">
        <w:rPr>
          <w:rFonts w:hint="eastAsia"/>
          <w:sz w:val="26"/>
          <w:szCs w:val="26"/>
        </w:rPr>
        <w:t>7</w:t>
      </w:r>
      <w:r w:rsidRPr="00747853">
        <w:rPr>
          <w:sz w:val="26"/>
          <w:szCs w:val="26"/>
        </w:rPr>
        <w:t>)</w:t>
      </w:r>
      <w:r w:rsidRPr="00747853">
        <w:rPr>
          <w:rFonts w:hint="eastAsia"/>
          <w:sz w:val="26"/>
          <w:szCs w:val="26"/>
        </w:rPr>
        <w:t>615</w:t>
      </w:r>
      <w:r w:rsidRPr="00747853">
        <w:rPr>
          <w:sz w:val="26"/>
          <w:szCs w:val="26"/>
        </w:rPr>
        <w:t>-</w:t>
      </w:r>
      <w:r w:rsidRPr="00747853">
        <w:rPr>
          <w:rFonts w:hint="eastAsia"/>
          <w:sz w:val="26"/>
          <w:szCs w:val="26"/>
        </w:rPr>
        <w:t>8999</w:t>
      </w:r>
      <w:r w:rsidRPr="00747853">
        <w:rPr>
          <w:sz w:val="26"/>
          <w:szCs w:val="26"/>
        </w:rPr>
        <w:t xml:space="preserve"> </w:t>
      </w:r>
    </w:p>
    <w:p w:rsidR="00747853" w:rsidRDefault="00747853" w:rsidP="00747853">
      <w:pPr>
        <w:autoSpaceDE w:val="0"/>
        <w:autoSpaceDN w:val="0"/>
        <w:adjustRightInd w:val="0"/>
        <w:rPr>
          <w:rFonts w:ascii="新細明體A葀." w:eastAsia="新細明體A葀." w:cs="新細明體A葀."/>
          <w:color w:val="000000"/>
          <w:kern w:val="0"/>
          <w:szCs w:val="24"/>
        </w:rPr>
      </w:pPr>
    </w:p>
    <w:p w:rsidR="0050738B" w:rsidRDefault="0050738B" w:rsidP="00747853">
      <w:pPr>
        <w:autoSpaceDE w:val="0"/>
        <w:autoSpaceDN w:val="0"/>
        <w:adjustRightInd w:val="0"/>
        <w:rPr>
          <w:rFonts w:ascii="新細明體A葀." w:eastAsia="新細明體A葀." w:cs="新細明體A葀."/>
          <w:color w:val="000000"/>
          <w:kern w:val="0"/>
          <w:szCs w:val="24"/>
        </w:rPr>
      </w:pPr>
      <w:r>
        <w:rPr>
          <w:noProof/>
        </w:rPr>
        <w:drawing>
          <wp:inline distT="0" distB="0" distL="0" distR="0" wp14:anchorId="3C220922" wp14:editId="00C53BB1">
            <wp:extent cx="6064033" cy="6302770"/>
            <wp:effectExtent l="0" t="0" r="0" b="3175"/>
            <wp:docPr id="4" name="圖片 4" descr="http://www.stu.edu.tw/images/about/maps_20120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tu.edu.tw/images/about/maps_2012072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721" cy="6302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38B" w:rsidRDefault="0050738B" w:rsidP="00747853">
      <w:pPr>
        <w:autoSpaceDE w:val="0"/>
        <w:autoSpaceDN w:val="0"/>
        <w:adjustRightInd w:val="0"/>
        <w:rPr>
          <w:rFonts w:ascii="新細明體A葀." w:eastAsia="新細明體A葀." w:cs="新細明體A葀."/>
          <w:color w:val="000000"/>
          <w:kern w:val="0"/>
          <w:szCs w:val="24"/>
        </w:rPr>
      </w:pPr>
    </w:p>
    <w:p w:rsidR="0050738B" w:rsidRDefault="0050738B" w:rsidP="00747853">
      <w:pPr>
        <w:autoSpaceDE w:val="0"/>
        <w:autoSpaceDN w:val="0"/>
        <w:adjustRightInd w:val="0"/>
        <w:rPr>
          <w:rFonts w:ascii="新細明體A葀." w:eastAsia="新細明體A葀." w:cs="新細明體A葀."/>
          <w:color w:val="000000"/>
          <w:kern w:val="0"/>
          <w:szCs w:val="24"/>
        </w:rPr>
      </w:pPr>
    </w:p>
    <w:p w:rsidR="00747853" w:rsidRDefault="00747853" w:rsidP="006522DB">
      <w:pPr>
        <w:spacing w:line="440" w:lineRule="exact"/>
        <w:rPr>
          <w:rFonts w:ascii="新細明體A葀." w:eastAsia="新細明體A葀." w:cs="新細明體A葀."/>
          <w:color w:val="000000"/>
          <w:kern w:val="0"/>
          <w:sz w:val="23"/>
          <w:szCs w:val="23"/>
        </w:rPr>
      </w:pPr>
      <w:r w:rsidRPr="00747853">
        <w:rPr>
          <w:rFonts w:ascii="新細明體" w:eastAsia="新細明體" w:hAnsi="新細明體" w:cs="新細明體" w:hint="eastAsia"/>
          <w:b/>
          <w:bCs/>
          <w:kern w:val="0"/>
          <w:sz w:val="36"/>
          <w:szCs w:val="36"/>
        </w:rPr>
        <w:lastRenderedPageBreak/>
        <w:t>【交通資訊】</w:t>
      </w:r>
    </w:p>
    <w:p w:rsidR="000E1657" w:rsidRPr="0050738B" w:rsidRDefault="000E1657" w:rsidP="006522DB">
      <w:pPr>
        <w:pStyle w:val="2"/>
        <w:numPr>
          <w:ilvl w:val="0"/>
          <w:numId w:val="6"/>
        </w:numPr>
        <w:spacing w:line="440" w:lineRule="exact"/>
        <w:rPr>
          <w:sz w:val="28"/>
          <w:szCs w:val="28"/>
        </w:rPr>
      </w:pPr>
      <w:r w:rsidRPr="0050738B">
        <w:rPr>
          <w:rFonts w:hint="eastAsia"/>
          <w:sz w:val="28"/>
          <w:szCs w:val="28"/>
        </w:rPr>
        <w:t>開車</w:t>
      </w:r>
    </w:p>
    <w:p w:rsidR="000E1657" w:rsidRPr="0050738B" w:rsidRDefault="000E1657" w:rsidP="006522DB">
      <w:pPr>
        <w:pStyle w:val="2"/>
        <w:spacing w:line="440" w:lineRule="exact"/>
        <w:rPr>
          <w:sz w:val="28"/>
          <w:szCs w:val="28"/>
        </w:rPr>
      </w:pPr>
      <w:proofErr w:type="gramStart"/>
      <w:r w:rsidRPr="0050738B">
        <w:rPr>
          <w:rFonts w:hint="eastAsia"/>
          <w:sz w:val="28"/>
          <w:szCs w:val="28"/>
        </w:rPr>
        <w:t>＊</w:t>
      </w:r>
      <w:proofErr w:type="gramEnd"/>
      <w:r w:rsidRPr="0050738B">
        <w:rPr>
          <w:rFonts w:hint="eastAsia"/>
          <w:sz w:val="28"/>
          <w:szCs w:val="28"/>
        </w:rPr>
        <w:t>利用國道1號及10號：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 xml:space="preserve">一、從岡山、台南以北地區來本校：請從【楠梓旗山】交流道下高速公路，沿省22公路往旗山方向行駛，約10分鐘內即可抵達本校。 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二、從旗山、美濃地區來本校：請上國道10號並往旗山方向（往西）行駛，於燕巢交流道下高速公路，沿省22公路往旗山方向行駛，約3分鐘可抵達本校。</w:t>
      </w:r>
    </w:p>
    <w:p w:rsidR="00C76230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三、從高雄地區來本校：請上國道10號並往旗山方向（往東）行駛，於燕巢交流道下高速公路，沿省22公路往旗山方向行駛，約3分鐘可抵達本校。</w:t>
      </w:r>
    </w:p>
    <w:p w:rsidR="000E1657" w:rsidRPr="0050738B" w:rsidRDefault="000E1657" w:rsidP="00C76230">
      <w:pPr>
        <w:pStyle w:val="2"/>
        <w:rPr>
          <w:sz w:val="28"/>
          <w:szCs w:val="28"/>
        </w:rPr>
      </w:pPr>
      <w:proofErr w:type="gramStart"/>
      <w:r w:rsidRPr="0050738B">
        <w:rPr>
          <w:rFonts w:hint="eastAsia"/>
          <w:sz w:val="28"/>
          <w:szCs w:val="28"/>
        </w:rPr>
        <w:t>＊</w:t>
      </w:r>
      <w:proofErr w:type="gramEnd"/>
      <w:r w:rsidRPr="0050738B">
        <w:rPr>
          <w:rFonts w:hint="eastAsia"/>
          <w:sz w:val="28"/>
          <w:szCs w:val="28"/>
        </w:rPr>
        <w:t>利用國道3號及10號：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一、從岡山、台南以北來本校：南下過中寮</w:t>
      </w:r>
      <w:proofErr w:type="gramStart"/>
      <w:r>
        <w:rPr>
          <w:rFonts w:hint="eastAsia"/>
        </w:rPr>
        <w:t>隧道號請靠</w:t>
      </w:r>
      <w:proofErr w:type="gramEnd"/>
      <w:r>
        <w:rPr>
          <w:rFonts w:hint="eastAsia"/>
        </w:rPr>
        <w:t>右行駛，並銜接上國道10號後往高雄方向行駛，於【燕巢】交流道下高速公路，</w:t>
      </w:r>
      <w:proofErr w:type="gramStart"/>
      <w:r>
        <w:rPr>
          <w:rFonts w:hint="eastAsia"/>
        </w:rPr>
        <w:t>，</w:t>
      </w:r>
      <w:proofErr w:type="gramEnd"/>
      <w:r>
        <w:rPr>
          <w:rFonts w:hint="eastAsia"/>
        </w:rPr>
        <w:t>沿省22公路往旗山方向行駛，約3分鐘可抵達學校。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二、從屏東以南地區來本校：北上</w:t>
      </w:r>
      <w:proofErr w:type="gramStart"/>
      <w:r>
        <w:rPr>
          <w:rFonts w:hint="eastAsia"/>
        </w:rPr>
        <w:t>過斜張橋請</w:t>
      </w:r>
      <w:proofErr w:type="gramEnd"/>
      <w:r>
        <w:rPr>
          <w:rFonts w:hint="eastAsia"/>
        </w:rPr>
        <w:t>靠右行駛，並銜接上國道10號後往高雄方向行駛，於燕巢交流道下高速公路，</w:t>
      </w:r>
      <w:proofErr w:type="gramStart"/>
      <w:r>
        <w:rPr>
          <w:rFonts w:hint="eastAsia"/>
        </w:rPr>
        <w:t>，</w:t>
      </w:r>
      <w:proofErr w:type="gramEnd"/>
      <w:r>
        <w:rPr>
          <w:rFonts w:hint="eastAsia"/>
        </w:rPr>
        <w:t>沿省22公路往旗山方向行駛，約3分鐘可抵達本校。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三、從旗山、美濃地區來本校：請上國道10號並往旗山方向（往西）行駛，於燕巢交流道下高速公路，沿省22公路往旗山方向行駛，約3分鐘可抵達本校。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四、從高雄地區來本校：請上國道10號並往旗山方向（往東）行駛，於燕巢交流道下高速公路，沿省22公路往旗山方向行駛，約3分鐘可抵達本校。</w:t>
      </w:r>
    </w:p>
    <w:p w:rsidR="000E1657" w:rsidRPr="0050738B" w:rsidRDefault="0050738B" w:rsidP="0050738B">
      <w:pPr>
        <w:pStyle w:val="2"/>
        <w:numPr>
          <w:ilvl w:val="0"/>
          <w:numId w:val="6"/>
        </w:numPr>
        <w:rPr>
          <w:sz w:val="28"/>
          <w:szCs w:val="28"/>
        </w:rPr>
      </w:pPr>
      <w:r w:rsidRPr="0050738B">
        <w:rPr>
          <w:rFonts w:hint="eastAsia"/>
          <w:sz w:val="28"/>
          <w:szCs w:val="28"/>
        </w:rPr>
        <w:t>搭機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一、搭乘高雄捷運系統來本校：由機場國內航廈出來後，由高雄機場捷運站2號入口搭乘高雄捷運後，至左營站下車後，再</w:t>
      </w:r>
      <w:proofErr w:type="gramStart"/>
      <w:r>
        <w:rPr>
          <w:rFonts w:hint="eastAsia"/>
        </w:rPr>
        <w:t>轉乘義大</w:t>
      </w:r>
      <w:proofErr w:type="gramEnd"/>
      <w:r>
        <w:rPr>
          <w:rFonts w:hint="eastAsia"/>
        </w:rPr>
        <w:t>客運(紅52義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高鐵線)到本校；或至都會公園站後，再轉乘公車(7號、97號)到本校。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lastRenderedPageBreak/>
        <w:t>二、搭乘客運系統來本校：可搭乘中南客運、屏東汽車客運、國光號到達高雄火車站，再轉搭高雄客運（如上述短程公車所示），共約80~100分鐘抵達本校。</w:t>
      </w:r>
    </w:p>
    <w:p w:rsidR="000E1657" w:rsidRPr="0050738B" w:rsidRDefault="0050738B" w:rsidP="0050738B">
      <w:pPr>
        <w:pStyle w:val="2"/>
        <w:numPr>
          <w:ilvl w:val="0"/>
          <w:numId w:val="6"/>
        </w:numPr>
        <w:rPr>
          <w:sz w:val="28"/>
          <w:szCs w:val="28"/>
        </w:rPr>
      </w:pPr>
      <w:r w:rsidRPr="0050738B">
        <w:rPr>
          <w:rFonts w:hint="eastAsia"/>
          <w:sz w:val="28"/>
          <w:szCs w:val="28"/>
        </w:rPr>
        <w:t>搭高鐵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一、於高鐵-左營站下車後</w:t>
      </w:r>
      <w:proofErr w:type="gramStart"/>
      <w:r>
        <w:rPr>
          <w:rFonts w:hint="eastAsia"/>
        </w:rPr>
        <w:t>轉搭義大</w:t>
      </w:r>
      <w:proofErr w:type="gramEnd"/>
      <w:r>
        <w:rPr>
          <w:rFonts w:hint="eastAsia"/>
        </w:rPr>
        <w:t>客運：</w:t>
      </w:r>
      <w:proofErr w:type="gramStart"/>
      <w:r>
        <w:rPr>
          <w:rFonts w:hint="eastAsia"/>
        </w:rPr>
        <w:t>轉乘義大</w:t>
      </w:r>
      <w:proofErr w:type="gramEnd"/>
      <w:r>
        <w:rPr>
          <w:rFonts w:hint="eastAsia"/>
        </w:rPr>
        <w:t>客運(紅52義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高鐵線) 經高鐵左營站→博愛三路口站→義大醫院站→高雄看守所站→抵達本校樹德科技大學站。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二、於高鐵-左營站下車後轉搭高雄捷運再轉公車：轉乘高雄捷運至都會公園站後，再轉乘公車(7號、97號)到本校。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三、從左營高鐵站轉搭台鐵至楠梓站來本校：台鐵新左營站位於高鐵左營站內，請至高鐵左營站2樓找【台鐵‧高鐵轉乘通道】前往台鐵新左營站，轉搭（往北）之台鐵列車至台鐵楠梓站下車，再乘坐短程公車（如上述）至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四、搭小客車來本校：出高鐵，上國道十號，往東（旗山）方向行駛，至【燕巢】交流道下高速公路，沿省22公路往旗山方向行駛，約3分鐘到達本校。</w:t>
      </w:r>
    </w:p>
    <w:p w:rsidR="000E1657" w:rsidRPr="006522DB" w:rsidRDefault="006522DB" w:rsidP="006522DB">
      <w:pPr>
        <w:pStyle w:val="2"/>
        <w:numPr>
          <w:ilvl w:val="0"/>
          <w:numId w:val="6"/>
        </w:numPr>
        <w:rPr>
          <w:sz w:val="28"/>
          <w:szCs w:val="28"/>
        </w:rPr>
      </w:pPr>
      <w:r w:rsidRPr="006522DB">
        <w:rPr>
          <w:rFonts w:hint="eastAsia"/>
          <w:sz w:val="28"/>
          <w:szCs w:val="28"/>
        </w:rPr>
        <w:t>搭高雄捷運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一、於高雄捷運-都會公園站下車，於4號出口轉乘高雄市公車7號及高雄客運97號可直達本校。</w:t>
      </w:r>
    </w:p>
    <w:p w:rsidR="000E1657" w:rsidRDefault="000E1657" w:rsidP="00C76230">
      <w:pPr>
        <w:pStyle w:val="Web"/>
        <w:ind w:leftChars="151" w:left="840" w:hangingChars="199" w:hanging="478"/>
      </w:pPr>
      <w:r>
        <w:rPr>
          <w:rFonts w:hint="eastAsia"/>
        </w:rPr>
        <w:t>二、於高雄捷運-左營站下車後，</w:t>
      </w:r>
      <w:proofErr w:type="gramStart"/>
      <w:r>
        <w:rPr>
          <w:rFonts w:hint="eastAsia"/>
        </w:rPr>
        <w:t>轉乘義大</w:t>
      </w:r>
      <w:proofErr w:type="gramEnd"/>
      <w:r>
        <w:rPr>
          <w:rFonts w:hint="eastAsia"/>
        </w:rPr>
        <w:t>客運(紅52義</w:t>
      </w:r>
      <w:proofErr w:type="gramStart"/>
      <w:r>
        <w:rPr>
          <w:rFonts w:hint="eastAsia"/>
        </w:rPr>
        <w:t>醫</w:t>
      </w:r>
      <w:proofErr w:type="gramEnd"/>
      <w:r>
        <w:rPr>
          <w:rFonts w:hint="eastAsia"/>
        </w:rPr>
        <w:t>高鐵線) 經高鐵左營站→博愛三路口站→義大醫院站→高雄看守所站→抵達本校樹德科技大學站</w:t>
      </w:r>
    </w:p>
    <w:p w:rsidR="000E1657" w:rsidRPr="006522DB" w:rsidRDefault="0050738B" w:rsidP="0050738B">
      <w:pPr>
        <w:pStyle w:val="2"/>
        <w:numPr>
          <w:ilvl w:val="0"/>
          <w:numId w:val="6"/>
        </w:numPr>
        <w:rPr>
          <w:sz w:val="28"/>
          <w:szCs w:val="28"/>
        </w:rPr>
      </w:pPr>
      <w:r w:rsidRPr="006522DB">
        <w:rPr>
          <w:rFonts w:hint="eastAsia"/>
          <w:sz w:val="28"/>
          <w:szCs w:val="28"/>
        </w:rPr>
        <w:t>搭火車</w:t>
      </w:r>
    </w:p>
    <w:p w:rsidR="000E1657" w:rsidRDefault="000E1657" w:rsidP="00C61D69">
      <w:pPr>
        <w:pStyle w:val="Web"/>
        <w:ind w:leftChars="177" w:left="425"/>
      </w:pPr>
      <w:r>
        <w:rPr>
          <w:rFonts w:hint="eastAsia"/>
        </w:rPr>
        <w:t>楠梓火車站下車：於火車站前十字路口右轉，到高雄客運楠梓站轉乘高雄客運至本校。高雄火車站下車：於國光客運旁高雄客運搭乘點，轉乘高雄客運至本校，或轉乘復興號或電聯車至楠梓火車站。</w:t>
      </w:r>
    </w:p>
    <w:p w:rsidR="000E1657" w:rsidRPr="006522DB" w:rsidRDefault="0050738B" w:rsidP="0050738B">
      <w:pPr>
        <w:pStyle w:val="2"/>
        <w:numPr>
          <w:ilvl w:val="0"/>
          <w:numId w:val="6"/>
        </w:numPr>
        <w:rPr>
          <w:sz w:val="28"/>
          <w:szCs w:val="28"/>
        </w:rPr>
      </w:pPr>
      <w:r w:rsidRPr="006522DB">
        <w:rPr>
          <w:rFonts w:hint="eastAsia"/>
          <w:sz w:val="28"/>
          <w:szCs w:val="28"/>
        </w:rPr>
        <w:lastRenderedPageBreak/>
        <w:t>搭短程公車</w:t>
      </w:r>
    </w:p>
    <w:p w:rsidR="000E1657" w:rsidRDefault="000E1657" w:rsidP="0050738B">
      <w:pPr>
        <w:pStyle w:val="Web"/>
        <w:ind w:leftChars="151" w:left="840" w:hangingChars="199" w:hanging="478"/>
      </w:pPr>
      <w:r>
        <w:rPr>
          <w:rStyle w:val="order-symbol"/>
          <w:rFonts w:hint="eastAsia"/>
        </w:rPr>
        <w:t>一、</w:t>
      </w:r>
      <w:r>
        <w:rPr>
          <w:rFonts w:hint="eastAsia"/>
        </w:rPr>
        <w:t>從高雄客運－楠梓站來本校：高雄客運－楠梓站：位於楠梓火車站附近，往旗山、美濃、六龜、甲仙、桃源、寶來等（經深水）班次均可搭乘。每10~20分鐘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班車，約15分鐘抵達本校。</w:t>
      </w:r>
    </w:p>
    <w:p w:rsidR="000E1657" w:rsidRDefault="000E1657" w:rsidP="0050738B">
      <w:pPr>
        <w:pStyle w:val="Web"/>
        <w:ind w:leftChars="151" w:left="840" w:hangingChars="199" w:hanging="478"/>
      </w:pPr>
      <w:r>
        <w:rPr>
          <w:rStyle w:val="order-symbol"/>
          <w:rFonts w:hint="eastAsia"/>
        </w:rPr>
        <w:t>二、</w:t>
      </w:r>
      <w:r>
        <w:rPr>
          <w:rFonts w:hint="eastAsia"/>
        </w:rPr>
        <w:t>從高雄客運－高雄車站來本校：高雄客運－高雄車站：位於高雄火車站，國光客運站旁，往旗山、美濃、六龜、甲仙、桃源、寶來等（經深水）班次均可搭乘（未經楠梓之班次請勿搭乘）。每10~20分鐘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班車，約50~60分鐘抵達本校。</w:t>
      </w:r>
    </w:p>
    <w:p w:rsidR="000E1657" w:rsidRDefault="000E1657" w:rsidP="0050738B">
      <w:pPr>
        <w:pStyle w:val="Web"/>
        <w:ind w:leftChars="151" w:left="840" w:hangingChars="199" w:hanging="478"/>
      </w:pPr>
      <w:r>
        <w:rPr>
          <w:rStyle w:val="order-symbol"/>
          <w:rFonts w:hint="eastAsia"/>
        </w:rPr>
        <w:t>三、</w:t>
      </w:r>
      <w:r>
        <w:rPr>
          <w:rFonts w:hint="eastAsia"/>
        </w:rPr>
        <w:t>搭乘高雄市公車7號由</w:t>
      </w:r>
      <w:proofErr w:type="gramStart"/>
      <w:r>
        <w:rPr>
          <w:rFonts w:hint="eastAsia"/>
        </w:rPr>
        <w:t>加昌站至</w:t>
      </w:r>
      <w:proofErr w:type="gramEnd"/>
      <w:r>
        <w:rPr>
          <w:rFonts w:hint="eastAsia"/>
        </w:rPr>
        <w:t>本校：位於楠梓加昌路附近途經楠梓加工區、海科大、監理所、楠梓火車站、義大醫院…等到達本校樹德科大站。發車區間約20~80分鐘抵達本校。</w:t>
      </w:r>
    </w:p>
    <w:p w:rsidR="000E1657" w:rsidRDefault="000E1657" w:rsidP="0050738B">
      <w:pPr>
        <w:pStyle w:val="Web"/>
        <w:ind w:leftChars="151" w:left="840" w:hangingChars="199" w:hanging="478"/>
      </w:pPr>
      <w:r w:rsidRPr="0050738B">
        <w:rPr>
          <w:rFonts w:hint="eastAsia"/>
        </w:rPr>
        <w:t>四、</w:t>
      </w:r>
      <w:r>
        <w:rPr>
          <w:rFonts w:hint="eastAsia"/>
        </w:rPr>
        <w:t>搭乘高雄客運97號由捷運都會公園站→楠梓站→(</w:t>
      </w:r>
      <w:proofErr w:type="gramStart"/>
      <w:r>
        <w:rPr>
          <w:rFonts w:hint="eastAsia"/>
        </w:rPr>
        <w:t>途經繞駛本校校</w:t>
      </w:r>
      <w:proofErr w:type="gramEnd"/>
      <w:r>
        <w:rPr>
          <w:rFonts w:hint="eastAsia"/>
        </w:rPr>
        <w:t>區)→高師大，全長行車時間約45分鐘。</w:t>
      </w:r>
    </w:p>
    <w:p w:rsidR="0050738B" w:rsidRPr="00747853" w:rsidRDefault="0050738B" w:rsidP="00747853"/>
    <w:sectPr w:rsidR="0050738B" w:rsidRPr="007478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C55" w:rsidRDefault="00572C55" w:rsidP="00B85F17">
      <w:r>
        <w:separator/>
      </w:r>
    </w:p>
  </w:endnote>
  <w:endnote w:type="continuationSeparator" w:id="0">
    <w:p w:rsidR="00572C55" w:rsidRDefault="00572C55" w:rsidP="00B8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A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C55" w:rsidRDefault="00572C55" w:rsidP="00B85F17">
      <w:r>
        <w:separator/>
      </w:r>
    </w:p>
  </w:footnote>
  <w:footnote w:type="continuationSeparator" w:id="0">
    <w:p w:rsidR="00572C55" w:rsidRDefault="00572C55" w:rsidP="00B85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81146"/>
    <w:multiLevelType w:val="multilevel"/>
    <w:tmpl w:val="DAB84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E7C39"/>
    <w:multiLevelType w:val="multilevel"/>
    <w:tmpl w:val="C7E4F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1C10FA"/>
    <w:multiLevelType w:val="hybridMultilevel"/>
    <w:tmpl w:val="E90647A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92D4F1E"/>
    <w:multiLevelType w:val="hybridMultilevel"/>
    <w:tmpl w:val="ECC269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15C35FC"/>
    <w:multiLevelType w:val="multilevel"/>
    <w:tmpl w:val="657C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6049BA"/>
    <w:multiLevelType w:val="multilevel"/>
    <w:tmpl w:val="2EAA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53"/>
    <w:rsid w:val="000305D5"/>
    <w:rsid w:val="000E1657"/>
    <w:rsid w:val="00322AEB"/>
    <w:rsid w:val="003861A9"/>
    <w:rsid w:val="0050738B"/>
    <w:rsid w:val="005147C3"/>
    <w:rsid w:val="00572C55"/>
    <w:rsid w:val="005A4291"/>
    <w:rsid w:val="006522DB"/>
    <w:rsid w:val="006B185D"/>
    <w:rsid w:val="00747853"/>
    <w:rsid w:val="00A04BAE"/>
    <w:rsid w:val="00B85F17"/>
    <w:rsid w:val="00BD2AB8"/>
    <w:rsid w:val="00C61D69"/>
    <w:rsid w:val="00C76230"/>
    <w:rsid w:val="00D67D55"/>
    <w:rsid w:val="00EB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4785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65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47853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customStyle="1" w:styleId="Default">
    <w:name w:val="Default"/>
    <w:rsid w:val="00747853"/>
    <w:pPr>
      <w:widowControl w:val="0"/>
      <w:autoSpaceDE w:val="0"/>
      <w:autoSpaceDN w:val="0"/>
      <w:adjustRightInd w:val="0"/>
    </w:pPr>
    <w:rPr>
      <w:rFonts w:ascii="新細明體..." w:eastAsia="新細明體..." w:cs="新細明體...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47853"/>
    <w:pPr>
      <w:ind w:leftChars="200" w:left="480"/>
    </w:pPr>
  </w:style>
  <w:style w:type="character" w:customStyle="1" w:styleId="30">
    <w:name w:val="標題 3 字元"/>
    <w:basedOn w:val="a0"/>
    <w:link w:val="3"/>
    <w:uiPriority w:val="9"/>
    <w:semiHidden/>
    <w:rsid w:val="000E1657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0E16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order-symbol">
    <w:name w:val="order-symbol"/>
    <w:basedOn w:val="a0"/>
    <w:rsid w:val="000E1657"/>
  </w:style>
  <w:style w:type="paragraph" w:styleId="a4">
    <w:name w:val="Balloon Text"/>
    <w:basedOn w:val="a"/>
    <w:link w:val="a5"/>
    <w:uiPriority w:val="99"/>
    <w:semiHidden/>
    <w:unhideWhenUsed/>
    <w:rsid w:val="00C76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762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5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85F1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85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85F1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4785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657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47853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customStyle="1" w:styleId="Default">
    <w:name w:val="Default"/>
    <w:rsid w:val="00747853"/>
    <w:pPr>
      <w:widowControl w:val="0"/>
      <w:autoSpaceDE w:val="0"/>
      <w:autoSpaceDN w:val="0"/>
      <w:adjustRightInd w:val="0"/>
    </w:pPr>
    <w:rPr>
      <w:rFonts w:ascii="新細明體..." w:eastAsia="新細明體..." w:cs="新細明體...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47853"/>
    <w:pPr>
      <w:ind w:leftChars="200" w:left="480"/>
    </w:pPr>
  </w:style>
  <w:style w:type="character" w:customStyle="1" w:styleId="30">
    <w:name w:val="標題 3 字元"/>
    <w:basedOn w:val="a0"/>
    <w:link w:val="3"/>
    <w:uiPriority w:val="9"/>
    <w:semiHidden/>
    <w:rsid w:val="000E1657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0E16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order-symbol">
    <w:name w:val="order-symbol"/>
    <w:basedOn w:val="a0"/>
    <w:rsid w:val="000E1657"/>
  </w:style>
  <w:style w:type="paragraph" w:styleId="a4">
    <w:name w:val="Balloon Text"/>
    <w:basedOn w:val="a"/>
    <w:link w:val="a5"/>
    <w:uiPriority w:val="99"/>
    <w:semiHidden/>
    <w:unhideWhenUsed/>
    <w:rsid w:val="00C76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7623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5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85F1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85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85F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1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72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15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14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18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8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2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37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883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855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550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23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89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592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247</Words>
  <Characters>1412</Characters>
  <Application>Microsoft Office Word</Application>
  <DocSecurity>0</DocSecurity>
  <Lines>11</Lines>
  <Paragraphs>3</Paragraphs>
  <ScaleCrop>false</ScaleCrop>
  <Company>Sky123.Org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洪儷娟</dc:creator>
  <cp:lastModifiedBy>tcpa</cp:lastModifiedBy>
  <cp:revision>2</cp:revision>
  <dcterms:created xsi:type="dcterms:W3CDTF">2013-09-30T02:13:00Z</dcterms:created>
  <dcterms:modified xsi:type="dcterms:W3CDTF">2013-09-30T02:13:00Z</dcterms:modified>
</cp:coreProperties>
</file>