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F8" w:rsidRDefault="00961F4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61F45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873CD" wp14:editId="0F8F8167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143000" cy="1404620"/>
                <wp:effectExtent l="0" t="0" r="1905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45" w:rsidRDefault="00553B8C">
                            <w:r>
                              <w:t>115.01.12</w:t>
                            </w:r>
                            <w:r w:rsidR="00961F45"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873C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pt;margin-top:0;width:9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O6PwIAAEsEAAAOAAAAZHJzL2Uyb0RvYy54bWysVF2O0zAQfkfiDpbfaZLS7k/UdLV0KUJa&#10;fqSFA0wcp7FwbGO7TcoFVuIAyzMH4AAcaPccjJ1utyziBdEHy9MZf/PNNzOZnfWtJBtundCqoNko&#10;pYQrpiuhVgX9+GH57IQS50FVILXiBd1yR8/mT5/MOpPzsW60rLglCKJc3pmCNt6bPEkca3gLbqQN&#10;V+istW3Bo2lXSWWhQ/RWJuM0PUo6bStjNePO4b8Xg5POI35dc+bf1bXjnsiCIjcfTxvPMpzJfAb5&#10;yoJpBNvRgH9g0YJQmHQPdQEeyNqKP6Bawax2uvYjpttE17VgPNaA1WTpo2quGjA81oLiOLOXyf0/&#10;WPZ2894SURV0nB1ToqDFJt3dXN/++HZ38/P2+1cyDhp1xuUYemUw2PcvdI+9jvU6c6nZJ0eUXjSg&#10;VvzcWt01HCrkmIWXycHTAccFkLJ7oytMBWuvI1Bf2zYIiJIQRMdebff94b0nLKTMJs/TFF0Mfdkk&#10;nRyNYwcTyO+fG+v8K65bEi4FtTgAER42l84HOpDfh4RsTktRLYWU0bCrciEt2QAOyzL+YgWPwqQi&#10;XUFPp+PpoMBfIZBqYDtk/S1TKzxOvRRtQU/2QZAH3V6qCh9A7kHI4Y6UpdoJGbQbVPR92WNgULfU&#10;1RYltXqYbtxGvDTafqGkw8kuqPu8Bsspka8VtuU0m0zCKkRjMj1GDYk99JSHHlAMoQrqKRmuCx/X&#10;JwpmzrF9SxGFfWCy44oTG/XebVdYiUM7Rj18A+a/AAAA//8DAFBLAwQUAAYACAAAACEASaPumd0A&#10;AAAIAQAADwAAAGRycy9kb3ducmV2LnhtbEyPwU7DMBBE70j8g7VIXCrqNKihhGwqqNQTp4Zyd+Ml&#10;iYjXIXbb9O/ZnuCy0mhGs2+K9eR6daIxdJ4RFvMEFHHtbccNwv5j+7ACFaJha3rPhHChAOvy9qYw&#10;ufVn3tGpio2SEg65QWhjHHKtQ92SM2HuB2LxvvzoTBQ5NtqO5izlrtdpkmTamY7lQ2sG2rRUf1dH&#10;h5D9VI+z9087491l+zbWbmk3+yXi/d30+gIq0hT/wnDFF3Qohengj2yD6hGeVolsiQhyxX7OrvKA&#10;kKaLFHRZ6P8Dyl8AAAD//wMAUEsBAi0AFAAGAAgAAAAhALaDOJL+AAAA4QEAABMAAAAAAAAAAAAA&#10;AAAAAAAAAFtDb250ZW50X1R5cGVzXS54bWxQSwECLQAUAAYACAAAACEAOP0h/9YAAACUAQAACwAA&#10;AAAAAAAAAAAAAAAvAQAAX3JlbHMvLnJlbHNQSwECLQAUAAYACAAAACEAewvzuj8CAABLBAAADgAA&#10;AAAAAAAAAAAAAAAuAgAAZHJzL2Uyb0RvYy54bWxQSwECLQAUAAYACAAAACEASaPumd0AAAAIAQAA&#10;DwAAAAAAAAAAAAAAAACZBAAAZHJzL2Rvd25yZXYueG1sUEsFBgAAAAAEAAQA8wAAAKMFAAAAAA==&#10;">
                <v:textbox style="mso-fit-shape-to-text:t">
                  <w:txbxContent>
                    <w:p w:rsidR="00961F45" w:rsidRDefault="00553B8C">
                      <w:r>
                        <w:t>115.01.12</w:t>
                      </w:r>
                      <w:r w:rsidR="00961F45"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EF8">
        <w:rPr>
          <w:rFonts w:ascii="標楷體" w:eastAsia="標楷體" w:hAnsi="標楷體" w:cs="標楷體" w:hint="eastAsia"/>
          <w:b/>
          <w:sz w:val="32"/>
          <w:szCs w:val="32"/>
        </w:rPr>
        <w:t>國立臺灣戲曲學院</w:t>
      </w:r>
    </w:p>
    <w:p w:rsidR="00671595" w:rsidRDefault="0067159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招生文宣品</w:t>
      </w:r>
      <w:r w:rsidR="00450E57">
        <w:rPr>
          <w:rFonts w:ascii="標楷體" w:eastAsia="標楷體" w:hAnsi="標楷體" w:cs="標楷體"/>
          <w:b/>
          <w:sz w:val="32"/>
          <w:szCs w:val="32"/>
        </w:rPr>
        <w:t>領用單</w:t>
      </w:r>
      <w:r>
        <w:rPr>
          <w:rFonts w:ascii="標楷體" w:eastAsia="標楷體" w:hAnsi="標楷體" w:cs="標楷體" w:hint="eastAsia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進修推廣組</w:t>
      </w:r>
      <w:r>
        <w:rPr>
          <w:rFonts w:ascii="標楷體" w:eastAsia="標楷體" w:hAnsi="標楷體" w:cs="標楷體" w:hint="eastAsia"/>
          <w:b/>
          <w:sz w:val="32"/>
          <w:szCs w:val="32"/>
        </w:rPr>
        <w:t>)</w:t>
      </w:r>
    </w:p>
    <w:p w:rsidR="00671595" w:rsidRDefault="0067159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A60CF" w:rsidRPr="001B00BA" w:rsidRDefault="001F1CED" w:rsidP="001B00BA">
      <w:pPr>
        <w:spacing w:beforeLines="50" w:before="120" w:after="240" w:line="360" w:lineRule="auto"/>
        <w:rPr>
          <w:rFonts w:ascii="標楷體" w:eastAsia="標楷體" w:hAnsi="標楷體" w:cs="標楷體"/>
          <w:sz w:val="28"/>
          <w:szCs w:val="28"/>
        </w:rPr>
      </w:pPr>
      <w:r w:rsidRPr="001F1CED">
        <w:rPr>
          <w:rFonts w:ascii="標楷體" w:eastAsia="標楷體" w:hAnsi="標楷體" w:cs="標楷體"/>
          <w:sz w:val="28"/>
          <w:szCs w:val="28"/>
        </w:rPr>
        <w:t>領用日期:_______________</w:t>
      </w:r>
      <w:r w:rsidR="00F35BA8">
        <w:rPr>
          <w:rFonts w:ascii="標楷體" w:eastAsia="標楷體" w:hAnsi="標楷體" w:cs="標楷體" w:hint="eastAsia"/>
          <w:sz w:val="28"/>
          <w:szCs w:val="28"/>
        </w:rPr>
        <w:t xml:space="preserve">   領用單位</w:t>
      </w:r>
      <w:r w:rsidR="00F449B9">
        <w:rPr>
          <w:rFonts w:ascii="標楷體" w:eastAsia="標楷體" w:hAnsi="標楷體" w:cs="標楷體" w:hint="eastAsia"/>
          <w:sz w:val="28"/>
          <w:szCs w:val="28"/>
        </w:rPr>
        <w:t>:_______________</w:t>
      </w:r>
      <w:r w:rsidR="00124E27">
        <w:rPr>
          <w:rFonts w:ascii="標楷體" w:eastAsia="標楷體" w:hAnsi="標楷體" w:cs="標楷體" w:hint="eastAsia"/>
          <w:sz w:val="28"/>
          <w:szCs w:val="28"/>
        </w:rPr>
        <w:t>______</w:t>
      </w:r>
    </w:p>
    <w:tbl>
      <w:tblPr>
        <w:tblStyle w:val="aa"/>
        <w:tblpPr w:leftFromText="180" w:rightFromText="180" w:vertAnchor="text" w:horzAnchor="margin" w:tblpX="-572" w:tblpY="61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992"/>
        <w:gridCol w:w="1276"/>
        <w:gridCol w:w="851"/>
        <w:gridCol w:w="3123"/>
        <w:gridCol w:w="1554"/>
      </w:tblGrid>
      <w:tr w:rsidR="00BE3D07" w:rsidRPr="001F1CED" w:rsidTr="00247633">
        <w:trPr>
          <w:trHeight w:val="634"/>
        </w:trPr>
        <w:tc>
          <w:tcPr>
            <w:tcW w:w="846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1984" w:type="dxa"/>
            <w:gridSpan w:val="2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76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851" w:type="dxa"/>
          </w:tcPr>
          <w:p w:rsidR="00BE3D07" w:rsidRPr="00C305E1" w:rsidRDefault="00BE3D07" w:rsidP="00725F53">
            <w:pPr>
              <w:spacing w:after="24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05E1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123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554" w:type="dxa"/>
          </w:tcPr>
          <w:p w:rsidR="00BE3D07" w:rsidRPr="001F1CED" w:rsidRDefault="00BE3D07" w:rsidP="00725F53">
            <w:pPr>
              <w:spacing w:after="24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</w:tr>
      <w:tr w:rsidR="000D263D" w:rsidRPr="001F1CED" w:rsidTr="00247633">
        <w:trPr>
          <w:trHeight w:val="634"/>
        </w:trPr>
        <w:tc>
          <w:tcPr>
            <w:tcW w:w="846" w:type="dxa"/>
          </w:tcPr>
          <w:p w:rsidR="000D263D" w:rsidRPr="001F1CED" w:rsidRDefault="000D263D" w:rsidP="000D263D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D263D" w:rsidRDefault="000D263D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3D07">
              <w:rPr>
                <w:rFonts w:ascii="標楷體" w:eastAsia="標楷體" w:hAnsi="標楷體" w:cs="標楷體" w:hint="eastAsia"/>
                <w:sz w:val="28"/>
                <w:szCs w:val="28"/>
              </w:rPr>
              <w:t>招生三摺頁</w:t>
            </w:r>
          </w:p>
          <w:p w:rsidR="00247633" w:rsidRPr="00BE3D07" w:rsidRDefault="00247633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份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63D" w:rsidRPr="00C305E1" w:rsidRDefault="005057B5" w:rsidP="000D263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23" w:type="dxa"/>
          </w:tcPr>
          <w:p w:rsidR="000D263D" w:rsidRPr="00BE3D07" w:rsidRDefault="000D263D" w:rsidP="000D263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帆布袋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D263D" w:rsidRPr="001F1CED" w:rsidTr="00247633">
        <w:trPr>
          <w:trHeight w:val="634"/>
        </w:trPr>
        <w:tc>
          <w:tcPr>
            <w:tcW w:w="846" w:type="dxa"/>
          </w:tcPr>
          <w:p w:rsidR="000D263D" w:rsidRPr="001F1CED" w:rsidRDefault="000D263D" w:rsidP="000D263D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D263D" w:rsidRDefault="000D263D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3D07">
              <w:rPr>
                <w:rFonts w:ascii="標楷體" w:eastAsia="標楷體" w:hAnsi="標楷體" w:cs="標楷體" w:hint="eastAsia"/>
                <w:sz w:val="28"/>
                <w:szCs w:val="28"/>
              </w:rPr>
              <w:t>L夾</w:t>
            </w:r>
          </w:p>
          <w:p w:rsidR="00247633" w:rsidRPr="00BE3D07" w:rsidRDefault="00247633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4702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63D" w:rsidRPr="00C305E1" w:rsidRDefault="005057B5" w:rsidP="000D263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23" w:type="dxa"/>
          </w:tcPr>
          <w:p w:rsidR="000D263D" w:rsidRPr="00BE3D07" w:rsidRDefault="000D263D" w:rsidP="000D263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咖啡杯（低）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造型筆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923A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5057B5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一拖三充電線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 w:rsidR="00B46C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原子筆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553B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5057B5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四合一充電盤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螢光筆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553B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5057B5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磁吸行動電源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便利貼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折疊圓扇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限領4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不織布袋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923A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BE3D07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CA7792" w:rsidRDefault="00CA7792" w:rsidP="00CA779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CA7792">
              <w:rPr>
                <w:rFonts w:ascii="標楷體" w:eastAsia="標楷體" w:hAnsi="標楷體" w:cs="標楷體" w:hint="eastAsia"/>
                <w:sz w:val="28"/>
                <w:szCs w:val="28"/>
              </w:rPr>
              <w:t>9.</w:t>
            </w:r>
          </w:p>
        </w:tc>
        <w:tc>
          <w:tcPr>
            <w:tcW w:w="1984" w:type="dxa"/>
            <w:gridSpan w:val="2"/>
          </w:tcPr>
          <w:p w:rsidR="00D74047" w:rsidRDefault="00CA7792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手機掛繩</w:t>
            </w:r>
          </w:p>
          <w:p w:rsidR="00CA7792" w:rsidRPr="00BE3D07" w:rsidRDefault="00CA7792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923A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5057B5" w:rsidP="005057B5">
            <w:pPr>
              <w:pStyle w:val="ac"/>
              <w:ind w:leftChars="0" w:left="2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10.</w:t>
            </w:r>
          </w:p>
        </w:tc>
        <w:tc>
          <w:tcPr>
            <w:tcW w:w="1984" w:type="dxa"/>
            <w:gridSpan w:val="2"/>
          </w:tcPr>
          <w:p w:rsidR="00D74047" w:rsidRDefault="005057B5" w:rsidP="00D7404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吊飾</w:t>
            </w:r>
            <w:r w:rsidRPr="00FF2EF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(孫悟空)</w:t>
            </w:r>
          </w:p>
          <w:p w:rsidR="005057B5" w:rsidRPr="00BE3D07" w:rsidRDefault="005057B5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 w:rsidR="007051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A4224F">
        <w:trPr>
          <w:trHeight w:val="613"/>
        </w:trPr>
        <w:tc>
          <w:tcPr>
            <w:tcW w:w="1838" w:type="dxa"/>
            <w:gridSpan w:val="2"/>
          </w:tcPr>
          <w:p w:rsidR="00D74047" w:rsidRPr="001B00BA" w:rsidRDefault="00D74047" w:rsidP="00D7404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B00BA">
              <w:rPr>
                <w:rFonts w:ascii="標楷體" w:eastAsia="標楷體" w:hAnsi="標楷體" w:cs="標楷體" w:hint="eastAsia"/>
                <w:sz w:val="28"/>
                <w:szCs w:val="28"/>
              </w:rPr>
              <w:t>用途說明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及贈送對象</w:t>
            </w:r>
          </w:p>
        </w:tc>
        <w:tc>
          <w:tcPr>
            <w:tcW w:w="7796" w:type="dxa"/>
            <w:gridSpan w:val="5"/>
          </w:tcPr>
          <w:p w:rsidR="00D74047" w:rsidRPr="001F1CED" w:rsidRDefault="00D74047" w:rsidP="00D7404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A4224F">
        <w:trPr>
          <w:trHeight w:val="613"/>
        </w:trPr>
        <w:tc>
          <w:tcPr>
            <w:tcW w:w="9634" w:type="dxa"/>
            <w:gridSpan w:val="7"/>
          </w:tcPr>
          <w:p w:rsidR="00D74047" w:rsidRPr="001F1CED" w:rsidRDefault="00D74047" w:rsidP="00D7404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備註：編號</w:t>
            </w:r>
            <w:r w:rsidR="005057B5">
              <w:rPr>
                <w:rFonts w:ascii="標楷體" w:eastAsia="標楷體" w:hAnsi="標楷體" w:cs="標楷體" w:hint="eastAsia"/>
                <w:sz w:val="28"/>
                <w:szCs w:val="28"/>
              </w:rPr>
              <w:t>11-15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為高單價文宣品，以贈送貴賓為主，須說明贈送對象。</w:t>
            </w:r>
          </w:p>
        </w:tc>
      </w:tr>
    </w:tbl>
    <w:p w:rsidR="00632B90" w:rsidRPr="00632B90" w:rsidRDefault="00EC19FF" w:rsidP="00632B90">
      <w:pPr>
        <w:rPr>
          <w:rFonts w:ascii="標楷體" w:eastAsia="標楷體" w:hAnsi="標楷體" w:cs="標楷體"/>
          <w:b/>
          <w:sz w:val="28"/>
          <w:szCs w:val="28"/>
        </w:rPr>
      </w:pPr>
      <w:r w:rsidRPr="00EC19FF">
        <w:rPr>
          <w:rFonts w:ascii="標楷體" w:eastAsia="標楷體" w:hAnsi="標楷體" w:cs="標楷體" w:hint="eastAsia"/>
          <w:b/>
          <w:sz w:val="36"/>
          <w:szCs w:val="36"/>
        </w:rPr>
        <w:t>領用招生文宣品如下：</w:t>
      </w:r>
    </w:p>
    <w:p w:rsidR="00632B90" w:rsidRPr="001B00BA" w:rsidRDefault="00632B90" w:rsidP="00EC19FF">
      <w:pPr>
        <w:spacing w:beforeLines="50" w:before="120" w:line="360" w:lineRule="auto"/>
        <w:rPr>
          <w:rFonts w:ascii="標楷體" w:eastAsia="標楷體" w:hAnsi="標楷體" w:cs="標楷體"/>
          <w:sz w:val="28"/>
          <w:szCs w:val="28"/>
        </w:rPr>
      </w:pPr>
    </w:p>
    <w:p w:rsidR="00EC19FF" w:rsidRDefault="00EC19FF" w:rsidP="00EC19FF">
      <w:pPr>
        <w:spacing w:beforeLines="50" w:before="120" w:line="360" w:lineRule="auto"/>
        <w:rPr>
          <w:rFonts w:ascii="標楷體" w:eastAsia="標楷體" w:hAnsi="標楷體" w:cs="標楷體"/>
          <w:sz w:val="28"/>
          <w:szCs w:val="28"/>
        </w:rPr>
      </w:pPr>
      <w:r w:rsidRPr="001F1CED">
        <w:rPr>
          <w:rFonts w:ascii="標楷體" w:eastAsia="標楷體" w:hAnsi="標楷體" w:cs="標楷體" w:hint="eastAsia"/>
          <w:sz w:val="28"/>
          <w:szCs w:val="28"/>
        </w:rPr>
        <w:t>領用</w:t>
      </w:r>
      <w:r w:rsidRPr="001F1CED">
        <w:rPr>
          <w:rFonts w:ascii="標楷體" w:eastAsia="標楷體" w:hAnsi="標楷體" w:cs="標楷體"/>
          <w:sz w:val="28"/>
          <w:szCs w:val="28"/>
        </w:rPr>
        <w:t>人: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_________________   </w:t>
      </w:r>
      <w:r w:rsidRPr="001F1CED">
        <w:rPr>
          <w:rFonts w:ascii="標楷體" w:eastAsia="標楷體" w:hAnsi="標楷體" w:cs="標楷體" w:hint="eastAsia"/>
          <w:sz w:val="28"/>
          <w:szCs w:val="28"/>
        </w:rPr>
        <w:t>領用</w:t>
      </w:r>
      <w:r w:rsidRPr="001F1CED">
        <w:rPr>
          <w:rFonts w:ascii="標楷體" w:eastAsia="標楷體" w:hAnsi="標楷體" w:cs="標楷體"/>
          <w:sz w:val="28"/>
          <w:szCs w:val="28"/>
        </w:rPr>
        <w:t>單位主管:</w:t>
      </w:r>
      <w:r>
        <w:rPr>
          <w:rFonts w:ascii="標楷體" w:eastAsia="標楷體" w:hAnsi="標楷體" w:cs="標楷體" w:hint="eastAsia"/>
          <w:sz w:val="28"/>
          <w:szCs w:val="28"/>
        </w:rPr>
        <w:t>_________________</w:t>
      </w:r>
    </w:p>
    <w:p w:rsidR="00911A41" w:rsidRDefault="00911A41" w:rsidP="001F1CED">
      <w:pPr>
        <w:rPr>
          <w:rFonts w:ascii="標楷體" w:eastAsia="標楷體" w:hAnsi="標楷體" w:cs="標楷體"/>
          <w:b/>
          <w:sz w:val="28"/>
          <w:szCs w:val="28"/>
        </w:rPr>
      </w:pPr>
    </w:p>
    <w:p w:rsidR="00911A41" w:rsidRDefault="00911A41" w:rsidP="001F1CED">
      <w:pPr>
        <w:rPr>
          <w:rFonts w:ascii="標楷體" w:eastAsia="標楷體" w:hAnsi="標楷體" w:cs="標楷體"/>
          <w:b/>
          <w:sz w:val="28"/>
          <w:szCs w:val="28"/>
        </w:rPr>
      </w:pPr>
    </w:p>
    <w:p w:rsidR="00911A41" w:rsidRPr="00911A41" w:rsidRDefault="00911A41" w:rsidP="001F1CED">
      <w:pPr>
        <w:rPr>
          <w:rFonts w:ascii="標楷體" w:eastAsia="標楷體" w:hAnsi="標楷體" w:cs="標楷體"/>
          <w:b/>
          <w:sz w:val="36"/>
          <w:szCs w:val="36"/>
        </w:rPr>
      </w:pPr>
    </w:p>
    <w:sectPr w:rsidR="00911A41" w:rsidRPr="00911A41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96" w:rsidRDefault="00081496" w:rsidP="00911A41">
      <w:r>
        <w:separator/>
      </w:r>
    </w:p>
  </w:endnote>
  <w:endnote w:type="continuationSeparator" w:id="0">
    <w:p w:rsidR="00081496" w:rsidRDefault="00081496" w:rsidP="0091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96" w:rsidRDefault="00081496" w:rsidP="00911A41">
      <w:r>
        <w:separator/>
      </w:r>
    </w:p>
  </w:footnote>
  <w:footnote w:type="continuationSeparator" w:id="0">
    <w:p w:rsidR="00081496" w:rsidRDefault="00081496" w:rsidP="0091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51C"/>
    <w:multiLevelType w:val="hybridMultilevel"/>
    <w:tmpl w:val="5CCC5E4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D2126"/>
    <w:multiLevelType w:val="hybridMultilevel"/>
    <w:tmpl w:val="C790548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142AB8"/>
    <w:multiLevelType w:val="hybridMultilevel"/>
    <w:tmpl w:val="7EE216A6"/>
    <w:lvl w:ilvl="0" w:tplc="6FF6CCD4">
      <w:start w:val="1"/>
      <w:numFmt w:val="decimal"/>
      <w:lvlText w:val="【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8D4995"/>
    <w:multiLevelType w:val="hybridMultilevel"/>
    <w:tmpl w:val="606ED2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37090"/>
    <w:multiLevelType w:val="hybridMultilevel"/>
    <w:tmpl w:val="475E2F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924F98"/>
    <w:multiLevelType w:val="hybridMultilevel"/>
    <w:tmpl w:val="5CCC5E4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3B"/>
    <w:rsid w:val="000503BF"/>
    <w:rsid w:val="00081496"/>
    <w:rsid w:val="000D263D"/>
    <w:rsid w:val="00124E27"/>
    <w:rsid w:val="001B00BA"/>
    <w:rsid w:val="001D07F8"/>
    <w:rsid w:val="001F1CED"/>
    <w:rsid w:val="0020554A"/>
    <w:rsid w:val="00247633"/>
    <w:rsid w:val="00256F26"/>
    <w:rsid w:val="002A3433"/>
    <w:rsid w:val="002A77F1"/>
    <w:rsid w:val="00367A91"/>
    <w:rsid w:val="0041045E"/>
    <w:rsid w:val="00450E57"/>
    <w:rsid w:val="004702F2"/>
    <w:rsid w:val="00486858"/>
    <w:rsid w:val="005057B5"/>
    <w:rsid w:val="00553B8C"/>
    <w:rsid w:val="005B5C56"/>
    <w:rsid w:val="005F6F0F"/>
    <w:rsid w:val="00632B90"/>
    <w:rsid w:val="00660778"/>
    <w:rsid w:val="00671595"/>
    <w:rsid w:val="00675EF8"/>
    <w:rsid w:val="00677BD8"/>
    <w:rsid w:val="006A60CF"/>
    <w:rsid w:val="006B50B7"/>
    <w:rsid w:val="007051AB"/>
    <w:rsid w:val="00715567"/>
    <w:rsid w:val="00725F53"/>
    <w:rsid w:val="00731B43"/>
    <w:rsid w:val="0076393C"/>
    <w:rsid w:val="007D40B0"/>
    <w:rsid w:val="00821DC3"/>
    <w:rsid w:val="00854EDE"/>
    <w:rsid w:val="00911A41"/>
    <w:rsid w:val="00921663"/>
    <w:rsid w:val="00921F7E"/>
    <w:rsid w:val="00923A87"/>
    <w:rsid w:val="00944045"/>
    <w:rsid w:val="00961F45"/>
    <w:rsid w:val="00967A15"/>
    <w:rsid w:val="009C0941"/>
    <w:rsid w:val="009F3A17"/>
    <w:rsid w:val="00A4224F"/>
    <w:rsid w:val="00AA54CC"/>
    <w:rsid w:val="00AC6C0D"/>
    <w:rsid w:val="00B4073F"/>
    <w:rsid w:val="00B46C38"/>
    <w:rsid w:val="00B978D6"/>
    <w:rsid w:val="00BD3265"/>
    <w:rsid w:val="00BE3D07"/>
    <w:rsid w:val="00BF7E91"/>
    <w:rsid w:val="00C305E1"/>
    <w:rsid w:val="00C331C4"/>
    <w:rsid w:val="00C56DDC"/>
    <w:rsid w:val="00CA7792"/>
    <w:rsid w:val="00CD3E32"/>
    <w:rsid w:val="00D74047"/>
    <w:rsid w:val="00DA0F3B"/>
    <w:rsid w:val="00DF1909"/>
    <w:rsid w:val="00E701BB"/>
    <w:rsid w:val="00E80C7E"/>
    <w:rsid w:val="00EC19FF"/>
    <w:rsid w:val="00F01FA8"/>
    <w:rsid w:val="00F35BA8"/>
    <w:rsid w:val="00F379E1"/>
    <w:rsid w:val="00F449B9"/>
    <w:rsid w:val="00F462AA"/>
    <w:rsid w:val="00F90A1C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15F8B8"/>
  <w15:docId w15:val="{D3E3595D-3C52-4A82-ACF7-DE7694E3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C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3A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3A3E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0554A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921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21F7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961F45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96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jqdJnkF1+wTAb7dZO0Qi3t6B0w==">AMUW2mXmpIqO4Zm5vNI/VQP/pSPxEXp/9Z0h5bjf011hRHiZMiKkxT8nyR+VpUIAs5g/HnwS6thKuPa2E0i36G59MfTisWcvA7T8EtyWC1yMM5AkjUZxQohh3Wbi0ZIIn++4eOLEfSvVlK3Pg16ScIteXT0VabRA+A==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20230913</cp:lastModifiedBy>
  <cp:revision>34</cp:revision>
  <cp:lastPrinted>2024-03-25T07:23:00Z</cp:lastPrinted>
  <dcterms:created xsi:type="dcterms:W3CDTF">2025-05-05T09:01:00Z</dcterms:created>
  <dcterms:modified xsi:type="dcterms:W3CDTF">2026-01-12T01:02:00Z</dcterms:modified>
</cp:coreProperties>
</file>